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141"/>
        <w:tblW w:w="7230" w:type="dxa"/>
        <w:tblLook w:val="04A0" w:firstRow="1" w:lastRow="0" w:firstColumn="1" w:lastColumn="0" w:noHBand="0" w:noVBand="1"/>
      </w:tblPr>
      <w:tblGrid>
        <w:gridCol w:w="2122"/>
        <w:gridCol w:w="5108"/>
      </w:tblGrid>
      <w:tr w:rsidR="00CB75A0" w:rsidTr="003F21E5">
        <w:trPr>
          <w:trHeight w:val="510"/>
        </w:trPr>
        <w:tc>
          <w:tcPr>
            <w:tcW w:w="2122" w:type="dxa"/>
            <w:vAlign w:val="center"/>
          </w:tcPr>
          <w:p w:rsidR="00CB75A0" w:rsidRPr="00154531" w:rsidRDefault="00CB75A0" w:rsidP="003F21E5">
            <w:pPr>
              <w:snapToGrid w:val="0"/>
              <w:spacing w:line="180" w:lineRule="auto"/>
              <w:rPr>
                <w:rFonts w:eastAsiaTheme="minorHAnsi"/>
                <w:b/>
                <w:sz w:val="18"/>
                <w:szCs w:val="18"/>
              </w:rPr>
            </w:pPr>
            <w:bookmarkStart w:id="0" w:name="_GoBack"/>
            <w:bookmarkEnd w:id="0"/>
            <w:r w:rsidRPr="00154531">
              <w:rPr>
                <w:rStyle w:val="a4"/>
                <w:rFonts w:eastAsiaTheme="minorHAnsi" w:hint="eastAsia"/>
                <w:b w:val="0"/>
                <w:sz w:val="18"/>
                <w:szCs w:val="18"/>
                <w:shd w:val="clear" w:color="auto" w:fill="FFFFFF"/>
              </w:rPr>
              <w:t>printf(), sprintf()</w:t>
            </w:r>
          </w:p>
        </w:tc>
        <w:tc>
          <w:tcPr>
            <w:tcW w:w="5108" w:type="dxa"/>
            <w:vAlign w:val="center"/>
          </w:tcPr>
          <w:p w:rsidR="00CB75A0" w:rsidRPr="0049323A" w:rsidRDefault="00CB75A0"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文字列をフォーマットに当てはめて出力する。printf() は出力を行い、sprintf() は結果を文字列として返す。</w:t>
            </w:r>
          </w:p>
        </w:tc>
      </w:tr>
      <w:tr w:rsidR="00CB75A0" w:rsidTr="003F21E5">
        <w:trPr>
          <w:trHeight w:val="510"/>
        </w:trPr>
        <w:tc>
          <w:tcPr>
            <w:tcW w:w="2122" w:type="dxa"/>
            <w:vAlign w:val="center"/>
          </w:tcPr>
          <w:p w:rsidR="00CB75A0" w:rsidRPr="00154531" w:rsidRDefault="00E15290" w:rsidP="003F21E5">
            <w:pPr>
              <w:snapToGrid w:val="0"/>
              <w:spacing w:line="180" w:lineRule="auto"/>
              <w:rPr>
                <w:rFonts w:eastAsiaTheme="minorHAnsi"/>
                <w:b/>
                <w:sz w:val="18"/>
                <w:szCs w:val="18"/>
              </w:rPr>
            </w:pPr>
            <w:r w:rsidRPr="00154531">
              <w:rPr>
                <w:rStyle w:val="a4"/>
                <w:rFonts w:eastAsiaTheme="minorHAnsi" w:hint="eastAsia"/>
                <w:b w:val="0"/>
                <w:sz w:val="18"/>
                <w:szCs w:val="18"/>
                <w:shd w:val="clear" w:color="auto" w:fill="FFFFFF"/>
              </w:rPr>
              <w:t>preg_match(), preg_match_all()</w:t>
            </w:r>
          </w:p>
        </w:tc>
        <w:tc>
          <w:tcPr>
            <w:tcW w:w="5108" w:type="dxa"/>
            <w:vAlign w:val="center"/>
          </w:tcPr>
          <w:p w:rsidR="00CB75A0" w:rsidRPr="0049323A" w:rsidRDefault="0049323A"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正規表現による一致・検索。preg_match_all() はパターンにマッチしたすべての値を変数に格納する</w:t>
            </w:r>
          </w:p>
        </w:tc>
      </w:tr>
      <w:tr w:rsidR="00CB75A0" w:rsidTr="003F21E5">
        <w:trPr>
          <w:trHeight w:val="397"/>
        </w:trPr>
        <w:tc>
          <w:tcPr>
            <w:tcW w:w="2122" w:type="dxa"/>
            <w:vAlign w:val="center"/>
          </w:tcPr>
          <w:p w:rsidR="00CB75A0" w:rsidRPr="00154531" w:rsidRDefault="0049323A" w:rsidP="003F21E5">
            <w:pPr>
              <w:snapToGrid w:val="0"/>
              <w:spacing w:line="180" w:lineRule="auto"/>
              <w:rPr>
                <w:rFonts w:eastAsiaTheme="minorHAnsi"/>
                <w:b/>
                <w:sz w:val="18"/>
                <w:szCs w:val="18"/>
              </w:rPr>
            </w:pPr>
            <w:r w:rsidRPr="00154531">
              <w:rPr>
                <w:rStyle w:val="a4"/>
                <w:rFonts w:eastAsiaTheme="minorHAnsi" w:hint="eastAsia"/>
                <w:b w:val="0"/>
                <w:sz w:val="18"/>
                <w:szCs w:val="18"/>
                <w:shd w:val="clear" w:color="auto" w:fill="FFFFFF"/>
              </w:rPr>
              <w:t>preg_replace()</w:t>
            </w:r>
          </w:p>
        </w:tc>
        <w:tc>
          <w:tcPr>
            <w:tcW w:w="5108" w:type="dxa"/>
            <w:vAlign w:val="center"/>
          </w:tcPr>
          <w:p w:rsidR="00CB75A0" w:rsidRPr="0049323A" w:rsidRDefault="0049323A"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正規表現による置換。パターンにマッチした文字列を指定した文字列に置換する</w:t>
            </w:r>
          </w:p>
        </w:tc>
      </w:tr>
      <w:tr w:rsidR="00CB75A0" w:rsidTr="003F21E5">
        <w:trPr>
          <w:trHeight w:val="397"/>
        </w:trPr>
        <w:tc>
          <w:tcPr>
            <w:tcW w:w="2122" w:type="dxa"/>
            <w:vAlign w:val="center"/>
          </w:tcPr>
          <w:p w:rsidR="00CB75A0" w:rsidRPr="00154531" w:rsidRDefault="0049323A" w:rsidP="003F21E5">
            <w:pPr>
              <w:snapToGrid w:val="0"/>
              <w:spacing w:line="180" w:lineRule="auto"/>
              <w:rPr>
                <w:rFonts w:eastAsiaTheme="minorHAnsi"/>
                <w:b/>
                <w:sz w:val="18"/>
                <w:szCs w:val="18"/>
              </w:rPr>
            </w:pPr>
            <w:r w:rsidRPr="00154531">
              <w:rPr>
                <w:rStyle w:val="a4"/>
                <w:rFonts w:eastAsiaTheme="minorHAnsi" w:hint="eastAsia"/>
                <w:b w:val="0"/>
                <w:sz w:val="18"/>
                <w:szCs w:val="18"/>
                <w:shd w:val="clear" w:color="auto" w:fill="FFFFFF"/>
              </w:rPr>
              <w:t>preg_quote()</w:t>
            </w:r>
          </w:p>
        </w:tc>
        <w:tc>
          <w:tcPr>
            <w:tcW w:w="5108" w:type="dxa"/>
            <w:vAlign w:val="center"/>
          </w:tcPr>
          <w:p w:rsidR="00CB75A0" w:rsidRPr="0049323A" w:rsidRDefault="0049323A"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正規表現構文の特殊文字の前にバックスラッシュをつけてエスケープする。</w:t>
            </w:r>
          </w:p>
        </w:tc>
      </w:tr>
      <w:tr w:rsidR="00CB75A0" w:rsidTr="003F21E5">
        <w:trPr>
          <w:trHeight w:val="397"/>
        </w:trPr>
        <w:tc>
          <w:tcPr>
            <w:tcW w:w="2122" w:type="dxa"/>
            <w:vAlign w:val="center"/>
          </w:tcPr>
          <w:p w:rsidR="00CB75A0" w:rsidRPr="00154531" w:rsidRDefault="0049323A" w:rsidP="003F21E5">
            <w:pPr>
              <w:snapToGrid w:val="0"/>
              <w:spacing w:line="180" w:lineRule="auto"/>
              <w:rPr>
                <w:rFonts w:eastAsiaTheme="minorHAnsi"/>
                <w:b/>
                <w:sz w:val="18"/>
                <w:szCs w:val="18"/>
              </w:rPr>
            </w:pPr>
            <w:r w:rsidRPr="00154531">
              <w:rPr>
                <w:rStyle w:val="a4"/>
                <w:rFonts w:eastAsiaTheme="minorHAnsi" w:hint="eastAsia"/>
                <w:b w:val="0"/>
                <w:sz w:val="18"/>
                <w:szCs w:val="18"/>
                <w:shd w:val="clear" w:color="auto" w:fill="FFFFFF"/>
              </w:rPr>
              <w:t>str_replace(), strtr()</w:t>
            </w:r>
          </w:p>
        </w:tc>
        <w:tc>
          <w:tcPr>
            <w:tcW w:w="5108" w:type="dxa"/>
            <w:vAlign w:val="center"/>
          </w:tcPr>
          <w:p w:rsidR="00CB75A0" w:rsidRPr="0049323A" w:rsidRDefault="0049323A"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文字列の置換。strtr() は複数の文字列のペアを渡して同時に置換できる。</w:t>
            </w:r>
          </w:p>
        </w:tc>
      </w:tr>
      <w:tr w:rsidR="0049323A" w:rsidTr="003F21E5">
        <w:trPr>
          <w:trHeight w:val="397"/>
        </w:trPr>
        <w:tc>
          <w:tcPr>
            <w:tcW w:w="2122" w:type="dxa"/>
            <w:vAlign w:val="center"/>
          </w:tcPr>
          <w:p w:rsidR="0049323A" w:rsidRPr="00154531" w:rsidRDefault="0049323A"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18"/>
                <w:shd w:val="clear" w:color="auto" w:fill="FFFFFF"/>
              </w:rPr>
              <w:t>substr(), mb_substr()</w:t>
            </w:r>
          </w:p>
        </w:tc>
        <w:tc>
          <w:tcPr>
            <w:tcW w:w="5108" w:type="dxa"/>
            <w:vAlign w:val="center"/>
          </w:tcPr>
          <w:p w:rsidR="0049323A" w:rsidRPr="0049323A" w:rsidRDefault="0049323A"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文字列の何文字目から何文字取り出すかを指定して文字列の一部分を返す</w:t>
            </w:r>
          </w:p>
        </w:tc>
      </w:tr>
      <w:tr w:rsidR="0049323A" w:rsidTr="003F21E5">
        <w:trPr>
          <w:trHeight w:val="397"/>
        </w:trPr>
        <w:tc>
          <w:tcPr>
            <w:tcW w:w="2122" w:type="dxa"/>
            <w:vAlign w:val="center"/>
          </w:tcPr>
          <w:p w:rsidR="0049323A" w:rsidRPr="00154531" w:rsidRDefault="0049323A"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18"/>
                <w:shd w:val="clear" w:color="auto" w:fill="FFFFFF"/>
              </w:rPr>
              <w:t>trtolower(), strtoupper()</w:t>
            </w:r>
          </w:p>
        </w:tc>
        <w:tc>
          <w:tcPr>
            <w:tcW w:w="5108" w:type="dxa"/>
            <w:vAlign w:val="center"/>
          </w:tcPr>
          <w:p w:rsidR="0049323A" w:rsidRPr="0049323A" w:rsidRDefault="0049323A"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trtolower() はすべてのアルファベットを小文字に変換し、</w:t>
            </w:r>
            <w:r w:rsidRPr="0049323A">
              <w:rPr>
                <w:rFonts w:eastAsiaTheme="minorHAnsi" w:hint="eastAsia"/>
                <w:color w:val="333333"/>
                <w:sz w:val="18"/>
                <w:szCs w:val="18"/>
              </w:rPr>
              <w:br/>
            </w:r>
            <w:r w:rsidRPr="0049323A">
              <w:rPr>
                <w:rFonts w:eastAsiaTheme="minorHAnsi" w:hint="eastAsia"/>
                <w:color w:val="333333"/>
                <w:sz w:val="18"/>
                <w:szCs w:val="18"/>
                <w:shd w:val="clear" w:color="auto" w:fill="FFFFFF"/>
              </w:rPr>
              <w:t>strtoupper() はすべてのアルファベットを大文字に変換する。</w:t>
            </w:r>
          </w:p>
        </w:tc>
      </w:tr>
      <w:tr w:rsidR="0049323A" w:rsidTr="003F21E5">
        <w:trPr>
          <w:trHeight w:val="397"/>
        </w:trPr>
        <w:tc>
          <w:tcPr>
            <w:tcW w:w="2122" w:type="dxa"/>
            <w:vAlign w:val="center"/>
          </w:tcPr>
          <w:p w:rsidR="0049323A" w:rsidRPr="00154531" w:rsidRDefault="0049323A"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18"/>
                <w:shd w:val="clear" w:color="auto" w:fill="FFFFFF"/>
              </w:rPr>
              <w:t>strlen(), mb_strlen()</w:t>
            </w:r>
          </w:p>
        </w:tc>
        <w:tc>
          <w:tcPr>
            <w:tcW w:w="5108" w:type="dxa"/>
            <w:vAlign w:val="center"/>
          </w:tcPr>
          <w:p w:rsidR="0049323A" w:rsidRPr="0049323A" w:rsidRDefault="0049323A"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strlen() は文字列のバイト数を返す。</w:t>
            </w:r>
            <w:r w:rsidRPr="0049323A">
              <w:rPr>
                <w:rFonts w:eastAsiaTheme="minorHAnsi" w:hint="eastAsia"/>
                <w:color w:val="333333"/>
                <w:sz w:val="18"/>
                <w:szCs w:val="18"/>
              </w:rPr>
              <w:br/>
            </w:r>
            <w:r w:rsidRPr="0049323A">
              <w:rPr>
                <w:rFonts w:eastAsiaTheme="minorHAnsi" w:hint="eastAsia"/>
                <w:color w:val="333333"/>
                <w:sz w:val="18"/>
                <w:szCs w:val="18"/>
                <w:shd w:val="clear" w:color="auto" w:fill="FFFFFF"/>
              </w:rPr>
              <w:t>mb_strlen はマルチバイト文字の文字数を返す。</w:t>
            </w:r>
          </w:p>
        </w:tc>
      </w:tr>
      <w:tr w:rsidR="0049323A" w:rsidTr="003F21E5">
        <w:trPr>
          <w:trHeight w:val="397"/>
        </w:trPr>
        <w:tc>
          <w:tcPr>
            <w:tcW w:w="2122" w:type="dxa"/>
            <w:vAlign w:val="center"/>
          </w:tcPr>
          <w:p w:rsidR="0049323A" w:rsidRPr="00154531" w:rsidRDefault="0049323A"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18"/>
                <w:shd w:val="clear" w:color="auto" w:fill="FFFFFF"/>
              </w:rPr>
              <w:t>strpos(), mb_strpos()</w:t>
            </w:r>
          </w:p>
        </w:tc>
        <w:tc>
          <w:tcPr>
            <w:tcW w:w="5108" w:type="dxa"/>
            <w:vAlign w:val="center"/>
          </w:tcPr>
          <w:p w:rsidR="0049323A" w:rsidRPr="0049323A" w:rsidRDefault="0049323A" w:rsidP="003F21E5">
            <w:pPr>
              <w:snapToGrid w:val="0"/>
              <w:spacing w:line="180" w:lineRule="auto"/>
              <w:rPr>
                <w:rFonts w:eastAsiaTheme="minorHAnsi"/>
                <w:sz w:val="18"/>
                <w:szCs w:val="18"/>
              </w:rPr>
            </w:pPr>
            <w:r w:rsidRPr="0049323A">
              <w:rPr>
                <w:rFonts w:eastAsiaTheme="minorHAnsi" w:hint="eastAsia"/>
                <w:color w:val="333333"/>
                <w:sz w:val="18"/>
                <w:szCs w:val="18"/>
                <w:shd w:val="clear" w:color="auto" w:fill="FFFFFF"/>
              </w:rPr>
              <w:t>文字列の中から指定された文字列が何文字目に存在するかを返す。</w:t>
            </w:r>
            <w:r w:rsidRPr="0049323A">
              <w:rPr>
                <w:rFonts w:eastAsiaTheme="minorHAnsi" w:hint="eastAsia"/>
                <w:color w:val="333333"/>
                <w:sz w:val="18"/>
                <w:szCs w:val="18"/>
              </w:rPr>
              <w:br/>
            </w:r>
            <w:r w:rsidRPr="0049323A">
              <w:rPr>
                <w:rFonts w:eastAsiaTheme="minorHAnsi" w:hint="eastAsia"/>
                <w:color w:val="333333"/>
                <w:sz w:val="18"/>
                <w:szCs w:val="18"/>
                <w:shd w:val="clear" w:color="auto" w:fill="FFFFFF"/>
              </w:rPr>
              <w:t>大文字小文字を区別しない場合、stripos()、mb_stripos() が用意されている</w:t>
            </w:r>
          </w:p>
        </w:tc>
      </w:tr>
      <w:tr w:rsidR="0049323A" w:rsidTr="003F21E5">
        <w:trPr>
          <w:trHeight w:val="397"/>
        </w:trPr>
        <w:tc>
          <w:tcPr>
            <w:tcW w:w="2122" w:type="dxa"/>
            <w:vAlign w:val="center"/>
          </w:tcPr>
          <w:p w:rsidR="0049323A" w:rsidRPr="00154531" w:rsidRDefault="0049323A"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18"/>
                <w:shd w:val="clear" w:color="auto" w:fill="FFFFFF"/>
              </w:rPr>
              <w:t>mb_convert_encoding()</w:t>
            </w:r>
          </w:p>
        </w:tc>
        <w:tc>
          <w:tcPr>
            <w:tcW w:w="5108" w:type="dxa"/>
            <w:vAlign w:val="center"/>
          </w:tcPr>
          <w:p w:rsidR="0049323A" w:rsidRPr="0049323A" w:rsidRDefault="0049323A" w:rsidP="003F21E5">
            <w:pPr>
              <w:snapToGrid w:val="0"/>
              <w:spacing w:line="180" w:lineRule="auto"/>
              <w:rPr>
                <w:rFonts w:eastAsiaTheme="minorHAnsi"/>
                <w:color w:val="333333"/>
                <w:sz w:val="18"/>
                <w:szCs w:val="18"/>
                <w:shd w:val="clear" w:color="auto" w:fill="FFFFFF"/>
              </w:rPr>
            </w:pPr>
            <w:r w:rsidRPr="0049323A">
              <w:rPr>
                <w:rFonts w:eastAsiaTheme="minorHAnsi" w:hint="eastAsia"/>
                <w:color w:val="333333"/>
                <w:sz w:val="18"/>
                <w:szCs w:val="18"/>
                <w:shd w:val="clear" w:color="auto" w:fill="FFFFFF"/>
              </w:rPr>
              <w:t>文字列を指定された文字コードに変換して返す</w:t>
            </w:r>
          </w:p>
        </w:tc>
      </w:tr>
      <w:tr w:rsidR="0049323A" w:rsidTr="003F21E5">
        <w:trPr>
          <w:trHeight w:val="397"/>
        </w:trPr>
        <w:tc>
          <w:tcPr>
            <w:tcW w:w="2122" w:type="dxa"/>
            <w:vAlign w:val="center"/>
          </w:tcPr>
          <w:p w:rsidR="0049323A" w:rsidRPr="00154531" w:rsidRDefault="0049323A"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18"/>
                <w:shd w:val="clear" w:color="auto" w:fill="FFFFFF"/>
              </w:rPr>
              <w:t>mb_convert_kana()</w:t>
            </w:r>
          </w:p>
        </w:tc>
        <w:tc>
          <w:tcPr>
            <w:tcW w:w="5108" w:type="dxa"/>
            <w:vAlign w:val="center"/>
          </w:tcPr>
          <w:p w:rsidR="0049323A" w:rsidRPr="0049323A" w:rsidRDefault="0049323A" w:rsidP="003F21E5">
            <w:pPr>
              <w:snapToGrid w:val="0"/>
              <w:spacing w:line="180" w:lineRule="auto"/>
              <w:rPr>
                <w:rFonts w:eastAsiaTheme="minorHAnsi"/>
                <w:color w:val="333333"/>
                <w:sz w:val="18"/>
                <w:szCs w:val="18"/>
                <w:shd w:val="clear" w:color="auto" w:fill="FFFFFF"/>
              </w:rPr>
            </w:pPr>
            <w:r w:rsidRPr="0049323A">
              <w:rPr>
                <w:rFonts w:eastAsiaTheme="minorHAnsi" w:hint="eastAsia"/>
                <w:color w:val="333333"/>
                <w:sz w:val="18"/>
                <w:szCs w:val="18"/>
                <w:shd w:val="clear" w:color="auto" w:fill="FFFFFF"/>
              </w:rPr>
              <w:t>ひらがな・カタカナ、全角・半角を相互に変換する</w:t>
            </w:r>
          </w:p>
        </w:tc>
      </w:tr>
      <w:tr w:rsidR="0049323A" w:rsidTr="003F21E5">
        <w:trPr>
          <w:trHeight w:val="397"/>
        </w:trPr>
        <w:tc>
          <w:tcPr>
            <w:tcW w:w="2122" w:type="dxa"/>
            <w:vAlign w:val="center"/>
          </w:tcPr>
          <w:p w:rsidR="0049323A" w:rsidRPr="00154531" w:rsidRDefault="0049323A"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18"/>
                <w:shd w:val="clear" w:color="auto" w:fill="FFFFFF"/>
              </w:rPr>
              <w:t>trim(), ltrim(), rtrim()</w:t>
            </w:r>
          </w:p>
        </w:tc>
        <w:tc>
          <w:tcPr>
            <w:tcW w:w="5108" w:type="dxa"/>
            <w:vAlign w:val="center"/>
          </w:tcPr>
          <w:p w:rsidR="0049323A" w:rsidRPr="0049323A" w:rsidRDefault="0049323A" w:rsidP="003F21E5">
            <w:pPr>
              <w:snapToGrid w:val="0"/>
              <w:spacing w:line="180" w:lineRule="auto"/>
              <w:rPr>
                <w:rFonts w:eastAsiaTheme="minorHAnsi"/>
                <w:color w:val="333333"/>
                <w:sz w:val="18"/>
                <w:szCs w:val="18"/>
                <w:shd w:val="clear" w:color="auto" w:fill="FFFFFF"/>
              </w:rPr>
            </w:pPr>
            <w:r w:rsidRPr="0049323A">
              <w:rPr>
                <w:rFonts w:eastAsiaTheme="minorHAnsi" w:hint="eastAsia"/>
                <w:color w:val="333333"/>
                <w:sz w:val="18"/>
                <w:szCs w:val="18"/>
                <w:shd w:val="clear" w:color="auto" w:fill="FFFFFF"/>
              </w:rPr>
              <w:t>文字列の前後からスペースやタブなどの空白文字や指定された文字を取り除く。</w:t>
            </w:r>
            <w:r w:rsidRPr="0049323A">
              <w:rPr>
                <w:rFonts w:eastAsiaTheme="minorHAnsi" w:hint="eastAsia"/>
                <w:color w:val="333333"/>
                <w:sz w:val="18"/>
                <w:szCs w:val="18"/>
              </w:rPr>
              <w:br/>
            </w:r>
            <w:r w:rsidRPr="0049323A">
              <w:rPr>
                <w:rFonts w:eastAsiaTheme="minorHAnsi" w:hint="eastAsia"/>
                <w:color w:val="333333"/>
                <w:sz w:val="18"/>
                <w:szCs w:val="18"/>
                <w:shd w:val="clear" w:color="auto" w:fill="FFFFFF"/>
              </w:rPr>
              <w:t>trim() は前後から取り除き、ltrim() は左から、rtrim() は右からのみ取り除く。</w:t>
            </w:r>
          </w:p>
        </w:tc>
      </w:tr>
      <w:tr w:rsidR="00331A1B" w:rsidTr="003F21E5">
        <w:trPr>
          <w:trHeight w:val="397"/>
        </w:trPr>
        <w:tc>
          <w:tcPr>
            <w:tcW w:w="2122" w:type="dxa"/>
            <w:vAlign w:val="center"/>
          </w:tcPr>
          <w:p w:rsidR="00331A1B" w:rsidRPr="00154531" w:rsidRDefault="00331A1B"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21"/>
                <w:shd w:val="clear" w:color="auto" w:fill="FFFFFF"/>
              </w:rPr>
              <w:t>mt_rand()</w:t>
            </w:r>
          </w:p>
        </w:tc>
        <w:tc>
          <w:tcPr>
            <w:tcW w:w="5108" w:type="dxa"/>
            <w:vAlign w:val="center"/>
          </w:tcPr>
          <w:p w:rsidR="00331A1B" w:rsidRPr="0049323A" w:rsidRDefault="00331A1B" w:rsidP="003F21E5">
            <w:pPr>
              <w:snapToGrid w:val="0"/>
              <w:spacing w:line="180" w:lineRule="auto"/>
              <w:rPr>
                <w:rFonts w:eastAsiaTheme="minorHAnsi"/>
                <w:color w:val="333333"/>
                <w:sz w:val="18"/>
                <w:szCs w:val="18"/>
                <w:shd w:val="clear" w:color="auto" w:fill="FFFFFF"/>
              </w:rPr>
            </w:pPr>
            <w:r w:rsidRPr="00331A1B">
              <w:rPr>
                <w:rFonts w:eastAsiaTheme="minorHAnsi" w:hint="eastAsia"/>
                <w:color w:val="333333"/>
                <w:sz w:val="18"/>
                <w:szCs w:val="21"/>
                <w:shd w:val="clear" w:color="auto" w:fill="FFFFFF"/>
              </w:rPr>
              <w:t>指定された範囲でランダムな数値を返す。</w:t>
            </w:r>
            <w:r w:rsidRPr="00331A1B">
              <w:rPr>
                <w:rFonts w:eastAsiaTheme="minorHAnsi" w:hint="eastAsia"/>
                <w:color w:val="333333"/>
                <w:sz w:val="18"/>
                <w:szCs w:val="21"/>
              </w:rPr>
              <w:br/>
            </w:r>
            <w:r w:rsidRPr="00331A1B">
              <w:rPr>
                <w:rFonts w:eastAsiaTheme="minorHAnsi" w:hint="eastAsia"/>
                <w:color w:val="333333"/>
                <w:sz w:val="18"/>
                <w:szCs w:val="21"/>
                <w:shd w:val="clear" w:color="auto" w:fill="FFFFFF"/>
              </w:rPr>
              <w:t>rand() より精度が高い</w:t>
            </w:r>
          </w:p>
        </w:tc>
      </w:tr>
      <w:tr w:rsidR="00331A1B" w:rsidTr="003F21E5">
        <w:trPr>
          <w:trHeight w:val="397"/>
        </w:trPr>
        <w:tc>
          <w:tcPr>
            <w:tcW w:w="2122" w:type="dxa"/>
            <w:vAlign w:val="center"/>
          </w:tcPr>
          <w:p w:rsidR="00331A1B" w:rsidRPr="00154531" w:rsidRDefault="00331A1B"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21"/>
                <w:shd w:val="clear" w:color="auto" w:fill="FFFFFF"/>
              </w:rPr>
              <w:t>is_string()</w:t>
            </w:r>
          </w:p>
        </w:tc>
        <w:tc>
          <w:tcPr>
            <w:tcW w:w="5108" w:type="dxa"/>
            <w:vAlign w:val="center"/>
          </w:tcPr>
          <w:p w:rsidR="00331A1B" w:rsidRPr="00331A1B" w:rsidRDefault="00331A1B" w:rsidP="003F21E5">
            <w:pPr>
              <w:snapToGrid w:val="0"/>
              <w:spacing w:line="180" w:lineRule="auto"/>
              <w:rPr>
                <w:rFonts w:eastAsiaTheme="minorHAnsi"/>
                <w:sz w:val="18"/>
              </w:rPr>
            </w:pPr>
            <w:r w:rsidRPr="00331A1B">
              <w:rPr>
                <w:rFonts w:eastAsiaTheme="minorHAnsi" w:hint="eastAsia"/>
                <w:color w:val="333333"/>
                <w:sz w:val="18"/>
                <w:szCs w:val="21"/>
                <w:shd w:val="clear" w:color="auto" w:fill="FFFFFF"/>
              </w:rPr>
              <w:t>与えられた値が文字列であるかを返す</w:t>
            </w:r>
          </w:p>
        </w:tc>
      </w:tr>
      <w:tr w:rsidR="00331A1B" w:rsidTr="003F21E5">
        <w:trPr>
          <w:trHeight w:val="397"/>
        </w:trPr>
        <w:tc>
          <w:tcPr>
            <w:tcW w:w="2122" w:type="dxa"/>
            <w:vAlign w:val="center"/>
          </w:tcPr>
          <w:p w:rsidR="00331A1B" w:rsidRPr="00154531" w:rsidRDefault="00331A1B"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21"/>
                <w:shd w:val="clear" w:color="auto" w:fill="FFFFFF"/>
              </w:rPr>
              <w:t>is_int()</w:t>
            </w:r>
          </w:p>
        </w:tc>
        <w:tc>
          <w:tcPr>
            <w:tcW w:w="5108" w:type="dxa"/>
            <w:vAlign w:val="center"/>
          </w:tcPr>
          <w:p w:rsidR="00331A1B" w:rsidRPr="00331A1B" w:rsidRDefault="00331A1B" w:rsidP="003F21E5">
            <w:pPr>
              <w:snapToGrid w:val="0"/>
              <w:spacing w:line="180" w:lineRule="auto"/>
              <w:rPr>
                <w:rFonts w:eastAsiaTheme="minorHAnsi"/>
                <w:sz w:val="18"/>
              </w:rPr>
            </w:pPr>
            <w:r w:rsidRPr="00331A1B">
              <w:rPr>
                <w:rFonts w:eastAsiaTheme="minorHAnsi" w:hint="eastAsia"/>
                <w:color w:val="333333"/>
                <w:sz w:val="18"/>
                <w:szCs w:val="21"/>
                <w:shd w:val="clear" w:color="auto" w:fill="FFFFFF"/>
              </w:rPr>
              <w:t>与えられた値が整数型であるかを返す</w:t>
            </w:r>
          </w:p>
        </w:tc>
      </w:tr>
      <w:tr w:rsidR="00331A1B" w:rsidTr="003F21E5">
        <w:trPr>
          <w:trHeight w:val="397"/>
        </w:trPr>
        <w:tc>
          <w:tcPr>
            <w:tcW w:w="2122" w:type="dxa"/>
            <w:vAlign w:val="center"/>
          </w:tcPr>
          <w:p w:rsidR="00331A1B" w:rsidRPr="00154531" w:rsidRDefault="00331A1B"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21"/>
                <w:shd w:val="clear" w:color="auto" w:fill="FFFFFF"/>
              </w:rPr>
              <w:t>is_float()</w:t>
            </w:r>
          </w:p>
        </w:tc>
        <w:tc>
          <w:tcPr>
            <w:tcW w:w="5108" w:type="dxa"/>
            <w:vAlign w:val="center"/>
          </w:tcPr>
          <w:p w:rsidR="00331A1B" w:rsidRPr="0049323A" w:rsidRDefault="00331A1B" w:rsidP="003F21E5">
            <w:pPr>
              <w:snapToGrid w:val="0"/>
              <w:spacing w:line="180" w:lineRule="auto"/>
              <w:rPr>
                <w:rFonts w:eastAsiaTheme="minorHAnsi"/>
                <w:color w:val="333333"/>
                <w:sz w:val="18"/>
                <w:szCs w:val="18"/>
                <w:shd w:val="clear" w:color="auto" w:fill="FFFFFF"/>
              </w:rPr>
            </w:pPr>
            <w:r w:rsidRPr="00331A1B">
              <w:rPr>
                <w:rFonts w:eastAsiaTheme="minorHAnsi" w:hint="eastAsia"/>
                <w:color w:val="333333"/>
                <w:sz w:val="18"/>
                <w:szCs w:val="21"/>
                <w:shd w:val="clear" w:color="auto" w:fill="FFFFFF"/>
              </w:rPr>
              <w:t>与えられた値が float型(少数) であるかを返す。</w:t>
            </w:r>
            <w:r w:rsidRPr="00331A1B">
              <w:rPr>
                <w:rFonts w:eastAsiaTheme="minorHAnsi" w:hint="eastAsia"/>
                <w:color w:val="333333"/>
                <w:sz w:val="18"/>
                <w:szCs w:val="21"/>
              </w:rPr>
              <w:br/>
            </w:r>
            <w:r w:rsidRPr="00331A1B">
              <w:rPr>
                <w:rFonts w:eastAsiaTheme="minorHAnsi" w:hint="eastAsia"/>
                <w:color w:val="333333"/>
                <w:sz w:val="18"/>
                <w:szCs w:val="21"/>
                <w:shd w:val="clear" w:color="auto" w:fill="FFFFFF"/>
              </w:rPr>
              <w:t>is_double() も存在するが内容は is_float() の別名</w:t>
            </w:r>
          </w:p>
        </w:tc>
      </w:tr>
      <w:tr w:rsidR="00331A1B" w:rsidTr="003F21E5">
        <w:trPr>
          <w:trHeight w:val="397"/>
        </w:trPr>
        <w:tc>
          <w:tcPr>
            <w:tcW w:w="2122" w:type="dxa"/>
            <w:vAlign w:val="center"/>
          </w:tcPr>
          <w:p w:rsidR="00331A1B" w:rsidRPr="00154531" w:rsidRDefault="00331A1B"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21"/>
                <w:shd w:val="clear" w:color="auto" w:fill="FFFFFF"/>
              </w:rPr>
              <w:t>is_numeric()</w:t>
            </w:r>
          </w:p>
        </w:tc>
        <w:tc>
          <w:tcPr>
            <w:tcW w:w="5108" w:type="dxa"/>
            <w:vAlign w:val="center"/>
          </w:tcPr>
          <w:p w:rsidR="00331A1B" w:rsidRPr="0049323A" w:rsidRDefault="00331A1B" w:rsidP="003F21E5">
            <w:pPr>
              <w:snapToGrid w:val="0"/>
              <w:spacing w:line="180" w:lineRule="auto"/>
              <w:rPr>
                <w:rFonts w:eastAsiaTheme="minorHAnsi"/>
                <w:color w:val="333333"/>
                <w:sz w:val="18"/>
                <w:szCs w:val="18"/>
                <w:shd w:val="clear" w:color="auto" w:fill="FFFFFF"/>
              </w:rPr>
            </w:pPr>
            <w:r w:rsidRPr="00331A1B">
              <w:rPr>
                <w:rFonts w:eastAsiaTheme="minorHAnsi" w:hint="eastAsia"/>
                <w:color w:val="333333"/>
                <w:sz w:val="18"/>
                <w:szCs w:val="21"/>
                <w:shd w:val="clear" w:color="auto" w:fill="FFFFFF"/>
              </w:rPr>
              <w:t>与えられた値が数字として扱えるかを返す。文字列でも良い。</w:t>
            </w:r>
          </w:p>
        </w:tc>
      </w:tr>
      <w:tr w:rsidR="00331A1B" w:rsidTr="003F21E5">
        <w:trPr>
          <w:trHeight w:val="397"/>
        </w:trPr>
        <w:tc>
          <w:tcPr>
            <w:tcW w:w="2122" w:type="dxa"/>
            <w:vAlign w:val="center"/>
          </w:tcPr>
          <w:p w:rsidR="00331A1B" w:rsidRPr="00154531" w:rsidRDefault="00331A1B" w:rsidP="003F21E5">
            <w:pPr>
              <w:snapToGrid w:val="0"/>
              <w:spacing w:line="180" w:lineRule="auto"/>
              <w:rPr>
                <w:rStyle w:val="a4"/>
                <w:rFonts w:eastAsiaTheme="minorHAnsi"/>
                <w:b w:val="0"/>
                <w:sz w:val="18"/>
                <w:szCs w:val="18"/>
                <w:shd w:val="clear" w:color="auto" w:fill="FFFFFF"/>
              </w:rPr>
            </w:pPr>
            <w:r w:rsidRPr="00154531">
              <w:rPr>
                <w:rStyle w:val="a4"/>
                <w:rFonts w:eastAsiaTheme="minorHAnsi" w:hint="eastAsia"/>
                <w:b w:val="0"/>
                <w:sz w:val="18"/>
                <w:szCs w:val="21"/>
                <w:shd w:val="clear" w:color="auto" w:fill="FFFFFF"/>
              </w:rPr>
              <w:t>round(), floor(), ceil()</w:t>
            </w:r>
          </w:p>
        </w:tc>
        <w:tc>
          <w:tcPr>
            <w:tcW w:w="5108" w:type="dxa"/>
            <w:vAlign w:val="center"/>
          </w:tcPr>
          <w:p w:rsidR="00331A1B" w:rsidRPr="0049323A" w:rsidRDefault="00331A1B" w:rsidP="003F21E5">
            <w:pPr>
              <w:snapToGrid w:val="0"/>
              <w:spacing w:line="180" w:lineRule="auto"/>
              <w:rPr>
                <w:rFonts w:eastAsiaTheme="minorHAnsi"/>
                <w:color w:val="333333"/>
                <w:sz w:val="18"/>
                <w:szCs w:val="18"/>
                <w:shd w:val="clear" w:color="auto" w:fill="FFFFFF"/>
              </w:rPr>
            </w:pPr>
            <w:r w:rsidRPr="00331A1B">
              <w:rPr>
                <w:rFonts w:eastAsiaTheme="minorHAnsi" w:hint="eastAsia"/>
                <w:color w:val="333333"/>
                <w:sz w:val="18"/>
                <w:szCs w:val="21"/>
                <w:shd w:val="clear" w:color="auto" w:fill="FFFFFF"/>
              </w:rPr>
              <w:t>round() は小数部分を四捨五入して返す。</w:t>
            </w:r>
            <w:r w:rsidRPr="00331A1B">
              <w:rPr>
                <w:rFonts w:eastAsiaTheme="minorHAnsi" w:hint="eastAsia"/>
                <w:color w:val="333333"/>
                <w:sz w:val="18"/>
                <w:szCs w:val="21"/>
              </w:rPr>
              <w:br/>
            </w:r>
            <w:r w:rsidRPr="00331A1B">
              <w:rPr>
                <w:rFonts w:eastAsiaTheme="minorHAnsi" w:hint="eastAsia"/>
                <w:color w:val="333333"/>
                <w:sz w:val="18"/>
                <w:szCs w:val="21"/>
                <w:shd w:val="clear" w:color="auto" w:fill="FFFFFF"/>
              </w:rPr>
              <w:t>floor() は小数点以下切り捨て、ceil() は小数点以下切り上げで丸める。桁数を指定することで小数点以下何桁から丸めるかを変更できる。</w:t>
            </w:r>
          </w:p>
        </w:tc>
      </w:tr>
    </w:tbl>
    <w:p w:rsidR="00154531" w:rsidRDefault="00154531">
      <w:pPr>
        <w:rPr>
          <w:rFonts w:eastAsiaTheme="minorHAnsi"/>
          <w:sz w:val="14"/>
        </w:rPr>
      </w:pPr>
      <w:r w:rsidRPr="00154531">
        <w:rPr>
          <w:rFonts w:ascii="メイリオ" w:eastAsia="メイリオ" w:hAnsi="メイリオ" w:hint="eastAsia"/>
          <w:bCs/>
          <w:color w:val="333333"/>
          <w:szCs w:val="27"/>
          <w:shd w:val="clear" w:color="auto" w:fill="FFFFFF"/>
        </w:rPr>
        <w:t>◆文字列・数値</w:t>
      </w:r>
    </w:p>
    <w:p w:rsidR="00154531" w:rsidRDefault="00154531" w:rsidP="00154531">
      <w:pPr>
        <w:rPr>
          <w:rFonts w:eastAsiaTheme="minorHAnsi"/>
          <w:sz w:val="14"/>
        </w:rPr>
      </w:pPr>
    </w:p>
    <w:tbl>
      <w:tblPr>
        <w:tblStyle w:val="a3"/>
        <w:tblpPr w:leftFromText="142" w:rightFromText="142" w:horzAnchor="margin" w:tblpY="564"/>
        <w:tblW w:w="0" w:type="auto"/>
        <w:tblLook w:val="04A0" w:firstRow="1" w:lastRow="0" w:firstColumn="1" w:lastColumn="0" w:noHBand="0" w:noVBand="1"/>
      </w:tblPr>
      <w:tblGrid>
        <w:gridCol w:w="2263"/>
        <w:gridCol w:w="4700"/>
      </w:tblGrid>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lastRenderedPageBreak/>
              <w:t>array_slice()</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配列の何番目から</w:t>
            </w:r>
            <w:r w:rsidR="00A61893">
              <w:rPr>
                <w:rFonts w:eastAsiaTheme="minorHAnsi" w:hint="eastAsia"/>
                <w:color w:val="333333"/>
                <w:sz w:val="18"/>
                <w:szCs w:val="21"/>
                <w:shd w:val="clear" w:color="auto" w:fill="FFFFFF"/>
              </w:rPr>
              <w:t>幾</w:t>
            </w:r>
            <w:r w:rsidRPr="00A61893">
              <w:rPr>
                <w:rFonts w:eastAsiaTheme="minorHAnsi" w:hint="eastAsia"/>
                <w:color w:val="333333"/>
                <w:sz w:val="18"/>
                <w:szCs w:val="21"/>
                <w:shd w:val="clear" w:color="auto" w:fill="FFFFFF"/>
              </w:rPr>
              <w:t>つ取り出すかを指定して取得する。</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array_merge(), array_merge_recursive()</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配列同士を結合する。array_merge_recursive() は再帰的に結合する</w:t>
            </w:r>
            <w:r w:rsidR="00A61893">
              <w:rPr>
                <w:rFonts w:eastAsiaTheme="minorHAnsi" w:hint="eastAsia"/>
                <w:color w:val="333333"/>
                <w:sz w:val="18"/>
                <w:szCs w:val="21"/>
                <w:shd w:val="clear" w:color="auto" w:fill="FFFFFF"/>
              </w:rPr>
              <w:t>為</w:t>
            </w:r>
            <w:r w:rsidRPr="00A61893">
              <w:rPr>
                <w:rFonts w:eastAsiaTheme="minorHAnsi" w:hint="eastAsia"/>
                <w:color w:val="333333"/>
                <w:sz w:val="18"/>
                <w:szCs w:val="21"/>
                <w:shd w:val="clear" w:color="auto" w:fill="FFFFFF"/>
              </w:rPr>
              <w:t>多次元配列でも使える</w:t>
            </w:r>
          </w:p>
        </w:tc>
      </w:tr>
      <w:tr w:rsidR="00154531" w:rsidRPr="00A61893"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in_array()</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配列の中に指定された値が含まれているかを返す</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shuffle()</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配列をランダムにシャッフルする</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sort(), rsort()</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配列を昇順、降順でソート（並び替え）する。キーは新しく割り振られるため、もともとのキーは削除される</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asort(), arsort()</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連想配列を昇順、降順でソート（並び替え）する。もともとのキーは保持される</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ksort(), krsort()</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配列のキーをもとに昇順、降順でソートする</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usort(), uasort(), uksort()</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ユーザーが定義した関数に基づいて配列をソートする。</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array_multisort()</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複数の配列を他の配列の値をもとにソートする</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array_unique()</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配列から重複した値を削除して返す</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array_reverse()</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配列の要素を逆順にして返す</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array_shift(), array_pop()</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array_shift() は配列の先頭から要素を取り出し、array_pop() は配列の末尾から要素を取り出す。元の配列は取り出された分短くなる。</w:t>
            </w:r>
          </w:p>
        </w:tc>
      </w:tr>
      <w:tr w:rsidR="00154531" w:rsidTr="003F21E5">
        <w:trPr>
          <w:trHeight w:val="283"/>
        </w:trPr>
        <w:tc>
          <w:tcPr>
            <w:tcW w:w="2263" w:type="dxa"/>
            <w:vAlign w:val="center"/>
          </w:tcPr>
          <w:p w:rsidR="00154531" w:rsidRPr="00A61893" w:rsidRDefault="00154531"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array_walk(), array_walk_recursive()</w:t>
            </w:r>
          </w:p>
        </w:tc>
        <w:tc>
          <w:tcPr>
            <w:tcW w:w="4700" w:type="dxa"/>
            <w:vAlign w:val="center"/>
          </w:tcPr>
          <w:p w:rsidR="00154531" w:rsidRPr="00A61893" w:rsidRDefault="00154531"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ユーザー定義関数を配列中のすべての値に適用する。</w:t>
            </w:r>
            <w:r w:rsidRPr="00A61893">
              <w:rPr>
                <w:rFonts w:eastAsiaTheme="minorHAnsi" w:hint="eastAsia"/>
                <w:color w:val="333333"/>
                <w:sz w:val="18"/>
                <w:szCs w:val="21"/>
              </w:rPr>
              <w:br/>
            </w:r>
            <w:r w:rsidRPr="00A61893">
              <w:rPr>
                <w:rFonts w:eastAsiaTheme="minorHAnsi" w:hint="eastAsia"/>
                <w:color w:val="333333"/>
                <w:sz w:val="18"/>
                <w:szCs w:val="21"/>
                <w:shd w:val="clear" w:color="auto" w:fill="FFFFFF"/>
              </w:rPr>
              <w:t>arra_walk_recursive() は多次元配列に対して再帰的に処理する。</w:t>
            </w:r>
          </w:p>
        </w:tc>
      </w:tr>
      <w:tr w:rsidR="00154531" w:rsidTr="003F21E5">
        <w:trPr>
          <w:trHeight w:val="283"/>
        </w:trPr>
        <w:tc>
          <w:tcPr>
            <w:tcW w:w="2263" w:type="dxa"/>
            <w:vAlign w:val="center"/>
          </w:tcPr>
          <w:p w:rsidR="00154531" w:rsidRPr="00A61893" w:rsidRDefault="00A61893"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array_search()</w:t>
            </w:r>
          </w:p>
        </w:tc>
        <w:tc>
          <w:tcPr>
            <w:tcW w:w="4700" w:type="dxa"/>
            <w:vAlign w:val="center"/>
          </w:tcPr>
          <w:p w:rsidR="00154531" w:rsidRPr="00A61893" w:rsidRDefault="00A61893"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配列の中から指定された値を持つ要素を検索し、見つかった場合そのキーを返す</w:t>
            </w:r>
          </w:p>
        </w:tc>
      </w:tr>
      <w:tr w:rsidR="00154531" w:rsidTr="003F21E5">
        <w:trPr>
          <w:trHeight w:val="283"/>
        </w:trPr>
        <w:tc>
          <w:tcPr>
            <w:tcW w:w="2263" w:type="dxa"/>
            <w:vAlign w:val="center"/>
          </w:tcPr>
          <w:p w:rsidR="00154531" w:rsidRPr="00A61893" w:rsidRDefault="00A61893"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implode(), explode()</w:t>
            </w:r>
          </w:p>
        </w:tc>
        <w:tc>
          <w:tcPr>
            <w:tcW w:w="4700" w:type="dxa"/>
            <w:vAlign w:val="center"/>
          </w:tcPr>
          <w:p w:rsidR="00154531" w:rsidRPr="00A61893" w:rsidRDefault="00A61893" w:rsidP="003F21E5">
            <w:pPr>
              <w:snapToGrid w:val="0"/>
              <w:spacing w:line="180" w:lineRule="auto"/>
              <w:ind w:firstLineChars="100" w:firstLine="180"/>
              <w:rPr>
                <w:rFonts w:eastAsiaTheme="minorHAnsi"/>
                <w:sz w:val="18"/>
              </w:rPr>
            </w:pPr>
            <w:r w:rsidRPr="00A61893">
              <w:rPr>
                <w:rFonts w:eastAsiaTheme="minorHAnsi" w:hint="eastAsia"/>
                <w:color w:val="333333"/>
                <w:sz w:val="18"/>
                <w:szCs w:val="21"/>
                <w:shd w:val="clear" w:color="auto" w:fill="FFFFFF"/>
              </w:rPr>
              <w:t>mplode() は指定された区切り文字をもとに配列を文字列として結合し、</w:t>
            </w:r>
            <w:r w:rsidRPr="00A61893">
              <w:rPr>
                <w:rFonts w:eastAsiaTheme="minorHAnsi" w:hint="eastAsia"/>
                <w:color w:val="333333"/>
                <w:sz w:val="18"/>
                <w:szCs w:val="21"/>
              </w:rPr>
              <w:br/>
            </w:r>
            <w:r w:rsidRPr="00A61893">
              <w:rPr>
                <w:rFonts w:eastAsiaTheme="minorHAnsi" w:hint="eastAsia"/>
                <w:color w:val="333333"/>
                <w:sz w:val="18"/>
                <w:szCs w:val="21"/>
                <w:shd w:val="clear" w:color="auto" w:fill="FFFFFF"/>
              </w:rPr>
              <w:t>explode() は指定された区切り文字を元に文字列を配列に変換する。</w:t>
            </w:r>
          </w:p>
        </w:tc>
      </w:tr>
      <w:tr w:rsidR="00154531" w:rsidTr="003F21E5">
        <w:trPr>
          <w:trHeight w:val="283"/>
        </w:trPr>
        <w:tc>
          <w:tcPr>
            <w:tcW w:w="2263" w:type="dxa"/>
            <w:vAlign w:val="center"/>
          </w:tcPr>
          <w:p w:rsidR="00154531" w:rsidRPr="00A61893" w:rsidRDefault="00A61893"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range()</w:t>
            </w:r>
          </w:p>
        </w:tc>
        <w:tc>
          <w:tcPr>
            <w:tcW w:w="4700" w:type="dxa"/>
            <w:vAlign w:val="center"/>
          </w:tcPr>
          <w:p w:rsidR="00154531" w:rsidRPr="00A61893" w:rsidRDefault="00A61893"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指定された範囲の整数・文字を持つ配列を作成する</w:t>
            </w:r>
          </w:p>
        </w:tc>
      </w:tr>
      <w:tr w:rsidR="00154531" w:rsidTr="003F21E5">
        <w:trPr>
          <w:trHeight w:val="283"/>
        </w:trPr>
        <w:tc>
          <w:tcPr>
            <w:tcW w:w="2263" w:type="dxa"/>
            <w:vAlign w:val="center"/>
          </w:tcPr>
          <w:p w:rsidR="00154531" w:rsidRPr="00A61893" w:rsidRDefault="00A61893"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reset(), end()</w:t>
            </w:r>
          </w:p>
        </w:tc>
        <w:tc>
          <w:tcPr>
            <w:tcW w:w="4700" w:type="dxa"/>
            <w:vAlign w:val="center"/>
          </w:tcPr>
          <w:p w:rsidR="00154531" w:rsidRPr="00A61893" w:rsidRDefault="00A61893"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reset() は配列のポインタを先頭の要素のセットし、その値を返す。</w:t>
            </w:r>
            <w:r w:rsidRPr="00A61893">
              <w:rPr>
                <w:rFonts w:eastAsiaTheme="minorHAnsi" w:hint="eastAsia"/>
                <w:color w:val="333333"/>
                <w:sz w:val="18"/>
                <w:szCs w:val="21"/>
              </w:rPr>
              <w:br/>
            </w:r>
            <w:r w:rsidRPr="00A61893">
              <w:rPr>
                <w:rFonts w:eastAsiaTheme="minorHAnsi" w:hint="eastAsia"/>
                <w:color w:val="333333"/>
                <w:sz w:val="18"/>
                <w:szCs w:val="21"/>
                <w:shd w:val="clear" w:color="auto" w:fill="FFFFFF"/>
              </w:rPr>
              <w:t>reset() は配列のポインタを最後の要素のセットし、その値を返す。</w:t>
            </w:r>
            <w:r w:rsidRPr="00A61893">
              <w:rPr>
                <w:rFonts w:eastAsiaTheme="minorHAnsi" w:hint="eastAsia"/>
                <w:color w:val="333333"/>
                <w:sz w:val="18"/>
                <w:szCs w:val="21"/>
              </w:rPr>
              <w:br/>
            </w:r>
            <w:r w:rsidRPr="00A61893">
              <w:rPr>
                <w:rFonts w:eastAsiaTheme="minorHAnsi" w:hint="eastAsia"/>
                <w:color w:val="333333"/>
                <w:sz w:val="18"/>
                <w:szCs w:val="21"/>
                <w:shd w:val="clear" w:color="auto" w:fill="FFFFFF"/>
              </w:rPr>
              <w:t>実際には配列の最初や最後の要素を取得する目的で使うことが多い</w:t>
            </w:r>
          </w:p>
        </w:tc>
      </w:tr>
      <w:tr w:rsidR="00A61893" w:rsidTr="003F21E5">
        <w:trPr>
          <w:trHeight w:val="283"/>
        </w:trPr>
        <w:tc>
          <w:tcPr>
            <w:tcW w:w="2263" w:type="dxa"/>
            <w:vAlign w:val="center"/>
          </w:tcPr>
          <w:p w:rsidR="00A61893" w:rsidRPr="00A61893" w:rsidRDefault="00A61893"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next(), prev()</w:t>
            </w:r>
          </w:p>
        </w:tc>
        <w:tc>
          <w:tcPr>
            <w:tcW w:w="4700" w:type="dxa"/>
            <w:vAlign w:val="center"/>
          </w:tcPr>
          <w:p w:rsidR="00A61893" w:rsidRPr="00A61893" w:rsidRDefault="00A61893"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next() は配列のポインタを進め、その値を返す。</w:t>
            </w:r>
            <w:r w:rsidRPr="00A61893">
              <w:rPr>
                <w:rFonts w:eastAsiaTheme="minorHAnsi" w:hint="eastAsia"/>
                <w:color w:val="333333"/>
                <w:sz w:val="18"/>
                <w:szCs w:val="21"/>
              </w:rPr>
              <w:br/>
            </w:r>
            <w:r w:rsidRPr="00A61893">
              <w:rPr>
                <w:rFonts w:eastAsiaTheme="minorHAnsi" w:hint="eastAsia"/>
                <w:color w:val="333333"/>
                <w:sz w:val="18"/>
                <w:szCs w:val="21"/>
                <w:shd w:val="clear" w:color="auto" w:fill="FFFFFF"/>
              </w:rPr>
              <w:t>prev() は配列のポインタを戻し、その値を返す</w:t>
            </w:r>
          </w:p>
        </w:tc>
      </w:tr>
      <w:tr w:rsidR="00A61893" w:rsidTr="003F21E5">
        <w:trPr>
          <w:trHeight w:val="283"/>
        </w:trPr>
        <w:tc>
          <w:tcPr>
            <w:tcW w:w="2263" w:type="dxa"/>
            <w:vAlign w:val="center"/>
          </w:tcPr>
          <w:p w:rsidR="00A61893" w:rsidRPr="00A61893" w:rsidRDefault="00A61893"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current()</w:t>
            </w:r>
          </w:p>
        </w:tc>
        <w:tc>
          <w:tcPr>
            <w:tcW w:w="4700" w:type="dxa"/>
            <w:vAlign w:val="center"/>
          </w:tcPr>
          <w:p w:rsidR="00A61893" w:rsidRPr="00A61893" w:rsidRDefault="00A61893"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現在の配列のポインタが指す値を返す。</w:t>
            </w:r>
          </w:p>
        </w:tc>
      </w:tr>
      <w:tr w:rsidR="00A61893" w:rsidTr="003F21E5">
        <w:trPr>
          <w:trHeight w:val="283"/>
        </w:trPr>
        <w:tc>
          <w:tcPr>
            <w:tcW w:w="2263" w:type="dxa"/>
            <w:vAlign w:val="center"/>
          </w:tcPr>
          <w:p w:rsidR="00A61893" w:rsidRPr="00A61893" w:rsidRDefault="00A61893"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extract()</w:t>
            </w:r>
          </w:p>
        </w:tc>
        <w:tc>
          <w:tcPr>
            <w:tcW w:w="4700" w:type="dxa"/>
            <w:vAlign w:val="center"/>
          </w:tcPr>
          <w:p w:rsidR="00A61893" w:rsidRPr="00A61893" w:rsidRDefault="00A61893"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連想配列のキー部分を変数名とする変数を作る</w:t>
            </w:r>
          </w:p>
          <w:p w:rsidR="00A61893" w:rsidRPr="00A61893" w:rsidRDefault="00A61893" w:rsidP="003F21E5">
            <w:pPr>
              <w:snapToGrid w:val="0"/>
              <w:spacing w:line="180" w:lineRule="auto"/>
              <w:ind w:firstLineChars="100" w:firstLine="180"/>
              <w:rPr>
                <w:rFonts w:eastAsiaTheme="minorHAnsi"/>
                <w:sz w:val="18"/>
              </w:rPr>
            </w:pPr>
          </w:p>
        </w:tc>
      </w:tr>
      <w:tr w:rsidR="00A61893" w:rsidTr="003F21E5">
        <w:trPr>
          <w:trHeight w:val="283"/>
        </w:trPr>
        <w:tc>
          <w:tcPr>
            <w:tcW w:w="2263" w:type="dxa"/>
            <w:vAlign w:val="center"/>
          </w:tcPr>
          <w:p w:rsidR="00A61893" w:rsidRPr="00A61893" w:rsidRDefault="00A61893" w:rsidP="003F21E5">
            <w:pPr>
              <w:snapToGrid w:val="0"/>
              <w:spacing w:line="180" w:lineRule="auto"/>
              <w:rPr>
                <w:rFonts w:eastAsiaTheme="minorHAnsi"/>
                <w:b/>
                <w:sz w:val="18"/>
              </w:rPr>
            </w:pPr>
            <w:r w:rsidRPr="00A61893">
              <w:rPr>
                <w:rStyle w:val="a4"/>
                <w:rFonts w:eastAsiaTheme="minorHAnsi" w:hint="eastAsia"/>
                <w:b w:val="0"/>
                <w:sz w:val="18"/>
                <w:szCs w:val="21"/>
                <w:shd w:val="clear" w:color="auto" w:fill="FFFFFF"/>
              </w:rPr>
              <w:t>list()</w:t>
            </w:r>
          </w:p>
        </w:tc>
        <w:tc>
          <w:tcPr>
            <w:tcW w:w="4700" w:type="dxa"/>
            <w:vAlign w:val="center"/>
          </w:tcPr>
          <w:p w:rsidR="00A61893" w:rsidRPr="00A61893" w:rsidRDefault="00A61893" w:rsidP="003F21E5">
            <w:pPr>
              <w:snapToGrid w:val="0"/>
              <w:spacing w:line="180" w:lineRule="auto"/>
              <w:rPr>
                <w:rFonts w:eastAsiaTheme="minorHAnsi"/>
                <w:sz w:val="18"/>
              </w:rPr>
            </w:pPr>
            <w:r w:rsidRPr="00A61893">
              <w:rPr>
                <w:rFonts w:eastAsiaTheme="minorHAnsi" w:hint="eastAsia"/>
                <w:color w:val="333333"/>
                <w:sz w:val="18"/>
                <w:szCs w:val="21"/>
                <w:shd w:val="clear" w:color="auto" w:fill="FFFFFF"/>
              </w:rPr>
              <w:t>配列を引数として与えられた複数の変数に分けて代入する。</w:t>
            </w:r>
          </w:p>
        </w:tc>
      </w:tr>
      <w:tr w:rsidR="00A61893" w:rsidTr="003F21E5">
        <w:trPr>
          <w:trHeight w:val="283"/>
        </w:trPr>
        <w:tc>
          <w:tcPr>
            <w:tcW w:w="2263" w:type="dxa"/>
            <w:vAlign w:val="center"/>
          </w:tcPr>
          <w:p w:rsidR="00A61893" w:rsidRPr="00A61893" w:rsidRDefault="00A61893" w:rsidP="003F21E5">
            <w:pPr>
              <w:snapToGrid w:val="0"/>
              <w:spacing w:line="180" w:lineRule="auto"/>
              <w:rPr>
                <w:rStyle w:val="a4"/>
                <w:rFonts w:eastAsiaTheme="minorHAnsi"/>
                <w:b w:val="0"/>
                <w:sz w:val="18"/>
                <w:szCs w:val="21"/>
                <w:shd w:val="clear" w:color="auto" w:fill="FFFFFF"/>
              </w:rPr>
            </w:pPr>
            <w:r w:rsidRPr="00A61893">
              <w:rPr>
                <w:rStyle w:val="a4"/>
                <w:rFonts w:eastAsiaTheme="minorHAnsi" w:hint="eastAsia"/>
                <w:b w:val="0"/>
                <w:sz w:val="18"/>
                <w:szCs w:val="21"/>
                <w:shd w:val="clear" w:color="auto" w:fill="FFFFFF"/>
              </w:rPr>
              <w:t>is_array()</w:t>
            </w:r>
          </w:p>
        </w:tc>
        <w:tc>
          <w:tcPr>
            <w:tcW w:w="4700" w:type="dxa"/>
            <w:vAlign w:val="center"/>
          </w:tcPr>
          <w:p w:rsidR="00A61893" w:rsidRPr="00A61893" w:rsidRDefault="00A61893" w:rsidP="003F21E5">
            <w:pPr>
              <w:snapToGrid w:val="0"/>
              <w:spacing w:line="180" w:lineRule="auto"/>
              <w:rPr>
                <w:rFonts w:eastAsiaTheme="minorHAnsi"/>
                <w:color w:val="333333"/>
                <w:sz w:val="18"/>
                <w:szCs w:val="21"/>
                <w:shd w:val="clear" w:color="auto" w:fill="FFFFFF"/>
              </w:rPr>
            </w:pPr>
            <w:r w:rsidRPr="00A61893">
              <w:rPr>
                <w:rFonts w:eastAsiaTheme="minorHAnsi" w:hint="eastAsia"/>
                <w:color w:val="333333"/>
                <w:sz w:val="18"/>
                <w:szCs w:val="21"/>
                <w:shd w:val="clear" w:color="auto" w:fill="FFFFFF"/>
              </w:rPr>
              <w:t>渡された値が配列であるかを返す</w:t>
            </w:r>
          </w:p>
        </w:tc>
      </w:tr>
    </w:tbl>
    <w:p w:rsidR="00154531" w:rsidRPr="00154531" w:rsidRDefault="00154531" w:rsidP="00154531">
      <w:pPr>
        <w:rPr>
          <w:rFonts w:eastAsiaTheme="minorHAnsi"/>
          <w:sz w:val="8"/>
        </w:rPr>
      </w:pPr>
      <w:r w:rsidRPr="00154531">
        <w:rPr>
          <w:rFonts w:eastAsiaTheme="minorHAnsi" w:hint="eastAsia"/>
          <w:bCs/>
          <w:color w:val="333333"/>
          <w:szCs w:val="27"/>
          <w:shd w:val="clear" w:color="auto" w:fill="FFFFFF"/>
        </w:rPr>
        <w:t>◆配列</w:t>
      </w:r>
    </w:p>
    <w:p w:rsidR="00154531" w:rsidRDefault="00154531" w:rsidP="00154531">
      <w:pPr>
        <w:rPr>
          <w:rFonts w:eastAsiaTheme="minorHAnsi"/>
          <w:sz w:val="14"/>
        </w:rPr>
      </w:pPr>
    </w:p>
    <w:tbl>
      <w:tblPr>
        <w:tblStyle w:val="a3"/>
        <w:tblpPr w:leftFromText="142" w:rightFromText="142" w:horzAnchor="margin" w:tblpY="358"/>
        <w:tblW w:w="0" w:type="auto"/>
        <w:tblLook w:val="04A0" w:firstRow="1" w:lastRow="0" w:firstColumn="1" w:lastColumn="0" w:noHBand="0" w:noVBand="1"/>
      </w:tblPr>
      <w:tblGrid>
        <w:gridCol w:w="2263"/>
        <w:gridCol w:w="4700"/>
      </w:tblGrid>
      <w:tr w:rsidR="00857A53" w:rsidTr="003F21E5">
        <w:tc>
          <w:tcPr>
            <w:tcW w:w="2263" w:type="dxa"/>
            <w:vAlign w:val="center"/>
          </w:tcPr>
          <w:p w:rsidR="00857A53" w:rsidRDefault="00857A53"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lastRenderedPageBreak/>
              <w:t>file_put_contents()</w:t>
            </w:r>
          </w:p>
        </w:tc>
        <w:tc>
          <w:tcPr>
            <w:tcW w:w="4700" w:type="dxa"/>
          </w:tcPr>
          <w:p w:rsidR="00857A53" w:rsidRDefault="00857A53" w:rsidP="003F21E5">
            <w:pPr>
              <w:snapToGrid w:val="0"/>
              <w:spacing w:line="180" w:lineRule="auto"/>
              <w:rPr>
                <w:rFonts w:eastAsiaTheme="minorHAnsi"/>
                <w:sz w:val="14"/>
              </w:rPr>
            </w:pPr>
            <w:r w:rsidRPr="009A1529">
              <w:rPr>
                <w:rFonts w:eastAsiaTheme="minorHAnsi" w:hint="eastAsia"/>
                <w:sz w:val="18"/>
                <w:szCs w:val="18"/>
                <w:shd w:val="clear" w:color="auto" w:fill="FFFFFF"/>
              </w:rPr>
              <w:t>文字列をファイルとして保存する。モードを指定することで追記したり排他ロックが利用できる</w:t>
            </w:r>
          </w:p>
        </w:tc>
      </w:tr>
      <w:tr w:rsidR="00857A53" w:rsidTr="003F21E5">
        <w:tc>
          <w:tcPr>
            <w:tcW w:w="2263" w:type="dxa"/>
            <w:vAlign w:val="center"/>
          </w:tcPr>
          <w:p w:rsidR="00857A53" w:rsidRDefault="00857A53"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basename()</w:t>
            </w:r>
          </w:p>
        </w:tc>
        <w:tc>
          <w:tcPr>
            <w:tcW w:w="4700" w:type="dxa"/>
          </w:tcPr>
          <w:p w:rsidR="00857A53" w:rsidRDefault="00857A53" w:rsidP="003F21E5">
            <w:pPr>
              <w:snapToGrid w:val="0"/>
              <w:spacing w:line="180" w:lineRule="auto"/>
              <w:rPr>
                <w:rFonts w:eastAsiaTheme="minorHAnsi"/>
                <w:sz w:val="14"/>
              </w:rPr>
            </w:pPr>
            <w:r w:rsidRPr="009A1529">
              <w:rPr>
                <w:rFonts w:eastAsiaTheme="minorHAnsi" w:hint="eastAsia"/>
                <w:sz w:val="18"/>
                <w:szCs w:val="18"/>
                <w:shd w:val="clear" w:color="auto" w:fill="FFFFFF"/>
              </w:rPr>
              <w:t>ファイルやディレクトリのパスから最後にある名前の部分を返す</w:t>
            </w:r>
          </w:p>
        </w:tc>
      </w:tr>
      <w:tr w:rsidR="00857A53" w:rsidTr="003F21E5">
        <w:tc>
          <w:tcPr>
            <w:tcW w:w="2263" w:type="dxa"/>
            <w:vAlign w:val="center"/>
          </w:tcPr>
          <w:p w:rsidR="00857A53" w:rsidRDefault="00857A53"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dirname()</w:t>
            </w:r>
          </w:p>
        </w:tc>
        <w:tc>
          <w:tcPr>
            <w:tcW w:w="4700" w:type="dxa"/>
          </w:tcPr>
          <w:p w:rsidR="00857A53" w:rsidRDefault="00857A53" w:rsidP="003F21E5">
            <w:pPr>
              <w:snapToGrid w:val="0"/>
              <w:spacing w:line="180" w:lineRule="auto"/>
              <w:rPr>
                <w:rFonts w:eastAsiaTheme="minorHAnsi"/>
                <w:sz w:val="14"/>
              </w:rPr>
            </w:pPr>
            <w:r w:rsidRPr="009A1529">
              <w:rPr>
                <w:rFonts w:eastAsiaTheme="minorHAnsi" w:hint="eastAsia"/>
                <w:sz w:val="18"/>
                <w:szCs w:val="18"/>
                <w:shd w:val="clear" w:color="auto" w:fill="FFFFFF"/>
              </w:rPr>
              <w:t>ファイルパスからディレクトリパスを取り出して返す。</w:t>
            </w:r>
            <w:r w:rsidRPr="009A1529">
              <w:rPr>
                <w:rFonts w:eastAsiaTheme="minorHAnsi" w:hint="eastAsia"/>
                <w:sz w:val="18"/>
                <w:szCs w:val="18"/>
              </w:rPr>
              <w:br/>
            </w:r>
            <w:r w:rsidRPr="009A1529">
              <w:rPr>
                <w:rFonts w:eastAsiaTheme="minorHAnsi" w:hint="eastAsia"/>
                <w:sz w:val="18"/>
                <w:szCs w:val="18"/>
                <w:shd w:val="clear" w:color="auto" w:fill="FFFFFF"/>
              </w:rPr>
              <w:t>dirname</w:t>
            </w:r>
            <w:r w:rsidR="00A304FE">
              <w:rPr>
                <w:rFonts w:eastAsiaTheme="minorHAnsi" w:hint="eastAsia"/>
                <w:sz w:val="18"/>
                <w:szCs w:val="18"/>
                <w:shd w:val="clear" w:color="auto" w:fill="FFFFFF"/>
              </w:rPr>
              <w:t>(__FILE__</w:t>
            </w:r>
            <w:r w:rsidR="00A304FE">
              <w:rPr>
                <w:rFonts w:eastAsiaTheme="minorHAnsi"/>
                <w:sz w:val="18"/>
                <w:szCs w:val="18"/>
                <w:shd w:val="clear" w:color="auto" w:fill="FFFFFF"/>
              </w:rPr>
              <w:t>）</w:t>
            </w:r>
            <w:r w:rsidR="00A304FE">
              <w:rPr>
                <w:rFonts w:eastAsiaTheme="minorHAnsi" w:hint="eastAsia"/>
                <w:sz w:val="18"/>
                <w:szCs w:val="18"/>
                <w:shd w:val="clear" w:color="auto" w:fill="FFFFFF"/>
              </w:rPr>
              <w:t xml:space="preserve"> </w:t>
            </w:r>
            <w:r w:rsidRPr="009A1529">
              <w:rPr>
                <w:rFonts w:eastAsiaTheme="minorHAnsi" w:hint="eastAsia"/>
                <w:sz w:val="18"/>
                <w:szCs w:val="18"/>
                <w:shd w:val="clear" w:color="auto" w:fill="FFFFFF"/>
              </w:rPr>
              <w:t>とすることで実行中のPHPファイルのあるディレクトリを得ることもできる。</w:t>
            </w:r>
            <w:r w:rsidRPr="009A1529">
              <w:rPr>
                <w:rFonts w:eastAsiaTheme="minorHAnsi" w:hint="eastAsia"/>
                <w:sz w:val="18"/>
                <w:szCs w:val="18"/>
              </w:rPr>
              <w:br/>
            </w:r>
            <w:r w:rsidRPr="009A1529">
              <w:rPr>
                <w:rFonts w:eastAsiaTheme="minorHAnsi" w:hint="eastAsia"/>
                <w:sz w:val="18"/>
                <w:szCs w:val="18"/>
                <w:shd w:val="clear" w:color="auto" w:fill="FFFFFF"/>
              </w:rPr>
              <w:t>これは「__DIR__」と同義。</w:t>
            </w:r>
          </w:p>
        </w:tc>
      </w:tr>
      <w:tr w:rsidR="00857A53" w:rsidTr="003F21E5">
        <w:tc>
          <w:tcPr>
            <w:tcW w:w="2263" w:type="dxa"/>
            <w:vAlign w:val="center"/>
          </w:tcPr>
          <w:p w:rsidR="00857A53" w:rsidRDefault="00857A53"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realpath()</w:t>
            </w:r>
          </w:p>
        </w:tc>
        <w:tc>
          <w:tcPr>
            <w:tcW w:w="4700" w:type="dxa"/>
          </w:tcPr>
          <w:p w:rsidR="00857A53" w:rsidRDefault="00857A53" w:rsidP="003F21E5">
            <w:pPr>
              <w:snapToGrid w:val="0"/>
              <w:spacing w:line="180" w:lineRule="auto"/>
              <w:rPr>
                <w:rFonts w:eastAsiaTheme="minorHAnsi"/>
                <w:sz w:val="14"/>
              </w:rPr>
            </w:pPr>
            <w:r w:rsidRPr="009A1529">
              <w:rPr>
                <w:rFonts w:eastAsiaTheme="minorHAnsi" w:hint="eastAsia"/>
                <w:sz w:val="18"/>
                <w:szCs w:val="18"/>
                <w:shd w:val="clear" w:color="auto" w:fill="FFFFFF"/>
              </w:rPr>
              <w:t>パスの「/./」や「/../」「/」などの参照を全て解決して正規化した絶対パスを返す</w:t>
            </w:r>
          </w:p>
        </w:tc>
      </w:tr>
      <w:tr w:rsidR="00857A53" w:rsidTr="003F21E5">
        <w:tc>
          <w:tcPr>
            <w:tcW w:w="2263" w:type="dxa"/>
            <w:vAlign w:val="center"/>
          </w:tcPr>
          <w:p w:rsidR="00857A53" w:rsidRDefault="00857A53"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file_exists()</w:t>
            </w:r>
          </w:p>
        </w:tc>
        <w:tc>
          <w:tcPr>
            <w:tcW w:w="4700" w:type="dxa"/>
          </w:tcPr>
          <w:p w:rsidR="00857A53" w:rsidRDefault="00857A53" w:rsidP="003F21E5">
            <w:pPr>
              <w:snapToGrid w:val="0"/>
              <w:spacing w:line="180" w:lineRule="auto"/>
              <w:rPr>
                <w:rFonts w:eastAsiaTheme="minorHAnsi"/>
                <w:sz w:val="14"/>
              </w:rPr>
            </w:pPr>
            <w:r w:rsidRPr="009A1529">
              <w:rPr>
                <w:rFonts w:eastAsiaTheme="minorHAnsi" w:hint="eastAsia"/>
                <w:sz w:val="18"/>
                <w:szCs w:val="18"/>
                <w:shd w:val="clear" w:color="auto" w:fill="FFFFFF"/>
              </w:rPr>
              <w:t>指定されたファイルパスにファイルが存在するかを調べて返す</w:t>
            </w:r>
          </w:p>
        </w:tc>
      </w:tr>
      <w:tr w:rsidR="00857A53" w:rsidTr="003F21E5">
        <w:tc>
          <w:tcPr>
            <w:tcW w:w="2263" w:type="dxa"/>
            <w:vAlign w:val="center"/>
          </w:tcPr>
          <w:p w:rsidR="00857A53" w:rsidRDefault="00857A53"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fopen()</w:t>
            </w:r>
          </w:p>
        </w:tc>
        <w:tc>
          <w:tcPr>
            <w:tcW w:w="4700" w:type="dxa"/>
          </w:tcPr>
          <w:p w:rsidR="00857A53" w:rsidRDefault="00857A53" w:rsidP="003F21E5">
            <w:pPr>
              <w:snapToGrid w:val="0"/>
              <w:spacing w:line="180" w:lineRule="auto"/>
              <w:rPr>
                <w:rFonts w:eastAsiaTheme="minorHAnsi"/>
                <w:sz w:val="14"/>
              </w:rPr>
            </w:pPr>
            <w:r w:rsidRPr="009A1529">
              <w:rPr>
                <w:rFonts w:eastAsiaTheme="minorHAnsi" w:hint="eastAsia"/>
                <w:sz w:val="18"/>
                <w:szCs w:val="18"/>
                <w:shd w:val="clear" w:color="auto" w:fill="FFFFFF"/>
              </w:rPr>
              <w:t>ファイルやURLをオープンしてストリームに結びつける</w:t>
            </w:r>
          </w:p>
        </w:tc>
      </w:tr>
      <w:tr w:rsidR="00857A53" w:rsidTr="003F21E5">
        <w:tc>
          <w:tcPr>
            <w:tcW w:w="2263" w:type="dxa"/>
            <w:vAlign w:val="center"/>
          </w:tcPr>
          <w:p w:rsidR="00857A53" w:rsidRDefault="00857A53"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flock()</w:t>
            </w:r>
          </w:p>
        </w:tc>
        <w:tc>
          <w:tcPr>
            <w:tcW w:w="4700" w:type="dxa"/>
          </w:tcPr>
          <w:p w:rsidR="00857A53" w:rsidRDefault="00BF7DB0" w:rsidP="003F21E5">
            <w:pPr>
              <w:snapToGrid w:val="0"/>
              <w:spacing w:line="180" w:lineRule="auto"/>
              <w:rPr>
                <w:rFonts w:eastAsiaTheme="minorHAnsi"/>
                <w:sz w:val="14"/>
              </w:rPr>
            </w:pPr>
            <w:r w:rsidRPr="009A1529">
              <w:rPr>
                <w:rFonts w:eastAsiaTheme="minorHAnsi" w:hint="eastAsia"/>
                <w:sz w:val="18"/>
                <w:szCs w:val="18"/>
                <w:shd w:val="clear" w:color="auto" w:fill="FFFFFF"/>
              </w:rPr>
              <w:t>fopen() によってオープンされたファイルのロック・開放を行う</w:t>
            </w:r>
          </w:p>
        </w:tc>
      </w:tr>
      <w:tr w:rsidR="00857A53" w:rsidTr="003F21E5">
        <w:tc>
          <w:tcPr>
            <w:tcW w:w="2263" w:type="dxa"/>
            <w:vAlign w:val="center"/>
          </w:tcPr>
          <w:p w:rsidR="00857A53" w:rsidRDefault="00BF7DB0"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fgets()</w:t>
            </w:r>
          </w:p>
        </w:tc>
        <w:tc>
          <w:tcPr>
            <w:tcW w:w="4700" w:type="dxa"/>
          </w:tcPr>
          <w:p w:rsidR="00857A53" w:rsidRPr="00BF7DB0" w:rsidRDefault="00BF7DB0" w:rsidP="003F21E5">
            <w:pPr>
              <w:snapToGrid w:val="0"/>
              <w:spacing w:line="180" w:lineRule="auto"/>
              <w:rPr>
                <w:rFonts w:eastAsiaTheme="minorHAnsi"/>
                <w:sz w:val="14"/>
              </w:rPr>
            </w:pPr>
            <w:r w:rsidRPr="00BF7DB0">
              <w:rPr>
                <w:rFonts w:eastAsiaTheme="minorHAnsi" w:hint="eastAsia"/>
                <w:color w:val="333333"/>
                <w:sz w:val="18"/>
                <w:szCs w:val="21"/>
                <w:shd w:val="clear" w:color="auto" w:fill="FFFFFF"/>
              </w:rPr>
              <w:t>ファイルポインタから一行取得する</w:t>
            </w:r>
          </w:p>
        </w:tc>
      </w:tr>
      <w:tr w:rsidR="00857A53" w:rsidTr="003F21E5">
        <w:tc>
          <w:tcPr>
            <w:tcW w:w="2263" w:type="dxa"/>
            <w:vAlign w:val="center"/>
          </w:tcPr>
          <w:p w:rsidR="00857A53" w:rsidRDefault="00BF7DB0"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fgetcsv()</w:t>
            </w:r>
          </w:p>
        </w:tc>
        <w:tc>
          <w:tcPr>
            <w:tcW w:w="4700" w:type="dxa"/>
          </w:tcPr>
          <w:p w:rsidR="00857A53" w:rsidRDefault="00BF7DB0" w:rsidP="003F21E5">
            <w:pPr>
              <w:snapToGrid w:val="0"/>
              <w:spacing w:line="180" w:lineRule="auto"/>
              <w:rPr>
                <w:rFonts w:eastAsiaTheme="minorHAnsi"/>
                <w:sz w:val="14"/>
              </w:rPr>
            </w:pPr>
            <w:r w:rsidRPr="009A1529">
              <w:rPr>
                <w:rFonts w:eastAsiaTheme="minorHAnsi" w:hint="eastAsia"/>
                <w:sz w:val="18"/>
                <w:szCs w:val="18"/>
                <w:shd w:val="clear" w:color="auto" w:fill="FFFFFF"/>
              </w:rPr>
              <w:t>ファイルポインタから一行取得し、指定された文字をもとに区切られた配列を返す</w:t>
            </w:r>
          </w:p>
        </w:tc>
      </w:tr>
      <w:tr w:rsidR="00857A53" w:rsidTr="003F21E5">
        <w:tc>
          <w:tcPr>
            <w:tcW w:w="2263" w:type="dxa"/>
            <w:vAlign w:val="center"/>
          </w:tcPr>
          <w:p w:rsidR="00857A53" w:rsidRDefault="00BF7DB0"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fwrite()</w:t>
            </w:r>
          </w:p>
        </w:tc>
        <w:tc>
          <w:tcPr>
            <w:tcW w:w="4700" w:type="dxa"/>
          </w:tcPr>
          <w:p w:rsidR="00857A53" w:rsidRDefault="00BF7DB0" w:rsidP="003F21E5">
            <w:pPr>
              <w:snapToGrid w:val="0"/>
              <w:spacing w:line="180" w:lineRule="auto"/>
              <w:rPr>
                <w:rFonts w:eastAsiaTheme="minorHAnsi"/>
                <w:sz w:val="14"/>
              </w:rPr>
            </w:pPr>
            <w:r w:rsidRPr="009A1529">
              <w:rPr>
                <w:rFonts w:eastAsiaTheme="minorHAnsi" w:hint="eastAsia"/>
                <w:sz w:val="18"/>
                <w:szCs w:val="18"/>
                <w:shd w:val="clear" w:color="auto" w:fill="FFFFFF"/>
              </w:rPr>
              <w:t>fopen() によってオープンされたファイルストリームに書き込む</w:t>
            </w:r>
          </w:p>
        </w:tc>
      </w:tr>
      <w:tr w:rsidR="00857A53" w:rsidTr="003F21E5">
        <w:tc>
          <w:tcPr>
            <w:tcW w:w="2263" w:type="dxa"/>
            <w:vAlign w:val="center"/>
          </w:tcPr>
          <w:p w:rsidR="00857A53" w:rsidRDefault="00BF7DB0"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fclose()</w:t>
            </w:r>
          </w:p>
        </w:tc>
        <w:tc>
          <w:tcPr>
            <w:tcW w:w="4700" w:type="dxa"/>
          </w:tcPr>
          <w:p w:rsidR="00857A53" w:rsidRDefault="00BF7DB0" w:rsidP="003F21E5">
            <w:pPr>
              <w:snapToGrid w:val="0"/>
              <w:spacing w:line="180" w:lineRule="auto"/>
              <w:rPr>
                <w:rFonts w:eastAsiaTheme="minorHAnsi"/>
                <w:sz w:val="14"/>
              </w:rPr>
            </w:pPr>
            <w:r w:rsidRPr="009A1529">
              <w:rPr>
                <w:rFonts w:eastAsiaTheme="minorHAnsi" w:hint="eastAsia"/>
                <w:sz w:val="18"/>
                <w:szCs w:val="18"/>
                <w:shd w:val="clear" w:color="auto" w:fill="FFFFFF"/>
              </w:rPr>
              <w:t>fopen() によってオープンされたファイルポインタをクローズする</w:t>
            </w:r>
          </w:p>
        </w:tc>
      </w:tr>
      <w:tr w:rsidR="00857A53" w:rsidTr="003F21E5">
        <w:tc>
          <w:tcPr>
            <w:tcW w:w="2263" w:type="dxa"/>
            <w:vAlign w:val="center"/>
          </w:tcPr>
          <w:p w:rsidR="00857A53" w:rsidRDefault="00BF7DB0"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rewind()</w:t>
            </w:r>
          </w:p>
        </w:tc>
        <w:tc>
          <w:tcPr>
            <w:tcW w:w="4700" w:type="dxa"/>
          </w:tcPr>
          <w:p w:rsidR="00857A53" w:rsidRDefault="00BF7DB0" w:rsidP="003F21E5">
            <w:pPr>
              <w:snapToGrid w:val="0"/>
              <w:spacing w:line="180" w:lineRule="auto"/>
              <w:rPr>
                <w:rFonts w:eastAsiaTheme="minorHAnsi"/>
                <w:sz w:val="14"/>
              </w:rPr>
            </w:pPr>
            <w:r w:rsidRPr="009A1529">
              <w:rPr>
                <w:rFonts w:eastAsiaTheme="minorHAnsi" w:hint="eastAsia"/>
                <w:sz w:val="18"/>
                <w:szCs w:val="18"/>
                <w:shd w:val="clear" w:color="auto" w:fill="FFFFFF"/>
              </w:rPr>
              <w:t>ァイルポインタの位置を先頭に戻す</w:t>
            </w:r>
          </w:p>
        </w:tc>
      </w:tr>
      <w:tr w:rsidR="00857A53" w:rsidTr="003F21E5">
        <w:tc>
          <w:tcPr>
            <w:tcW w:w="2263" w:type="dxa"/>
            <w:vAlign w:val="center"/>
          </w:tcPr>
          <w:p w:rsidR="00857A53" w:rsidRDefault="00BF7DB0"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ftruncate()</w:t>
            </w:r>
          </w:p>
        </w:tc>
        <w:tc>
          <w:tcPr>
            <w:tcW w:w="4700" w:type="dxa"/>
          </w:tcPr>
          <w:p w:rsidR="00857A53" w:rsidRDefault="00BF7DB0" w:rsidP="003F21E5">
            <w:pPr>
              <w:snapToGrid w:val="0"/>
              <w:spacing w:line="180" w:lineRule="auto"/>
              <w:rPr>
                <w:rFonts w:eastAsiaTheme="minorHAnsi"/>
                <w:sz w:val="14"/>
              </w:rPr>
            </w:pPr>
            <w:r w:rsidRPr="009A1529">
              <w:rPr>
                <w:rFonts w:eastAsiaTheme="minorHAnsi" w:hint="eastAsia"/>
                <w:sz w:val="18"/>
                <w:szCs w:val="18"/>
                <w:shd w:val="clear" w:color="auto" w:fill="FFFFFF"/>
              </w:rPr>
              <w:t>fopen() によってオープンされたファイルの内容を指定した長さに丸める。サイズに 0 を指定することでファイルを空にできる</w:t>
            </w:r>
          </w:p>
        </w:tc>
      </w:tr>
      <w:tr w:rsidR="00857A53" w:rsidTr="003F21E5">
        <w:tc>
          <w:tcPr>
            <w:tcW w:w="2263" w:type="dxa"/>
            <w:vAlign w:val="center"/>
          </w:tcPr>
          <w:p w:rsidR="00857A53" w:rsidRDefault="00BF7DB0" w:rsidP="003F21E5">
            <w:pPr>
              <w:snapToGrid w:val="0"/>
              <w:spacing w:line="180" w:lineRule="auto"/>
              <w:rPr>
                <w:rFonts w:eastAsiaTheme="minorHAnsi"/>
                <w:sz w:val="14"/>
              </w:rPr>
            </w:pPr>
            <w:r w:rsidRPr="009A1529">
              <w:rPr>
                <w:rStyle w:val="a4"/>
                <w:rFonts w:eastAsiaTheme="minorHAnsi" w:hint="eastAsia"/>
                <w:b w:val="0"/>
                <w:sz w:val="18"/>
                <w:szCs w:val="18"/>
                <w:shd w:val="clear" w:color="auto" w:fill="FFFFFF"/>
              </w:rPr>
              <w:t>feof()</w:t>
            </w:r>
          </w:p>
        </w:tc>
        <w:tc>
          <w:tcPr>
            <w:tcW w:w="4700" w:type="dxa"/>
          </w:tcPr>
          <w:p w:rsidR="00857A53" w:rsidRDefault="00BF7DB0" w:rsidP="003F21E5">
            <w:pPr>
              <w:snapToGrid w:val="0"/>
              <w:spacing w:line="180" w:lineRule="auto"/>
              <w:rPr>
                <w:rFonts w:eastAsiaTheme="minorHAnsi"/>
                <w:sz w:val="14"/>
              </w:rPr>
            </w:pPr>
            <w:r w:rsidRPr="009A1529">
              <w:rPr>
                <w:rFonts w:eastAsiaTheme="minorHAnsi" w:hint="eastAsia"/>
                <w:sz w:val="18"/>
                <w:szCs w:val="18"/>
                <w:shd w:val="clear" w:color="auto" w:fill="FFFFFF"/>
              </w:rPr>
              <w:t>ファイルポインタが終端に達しているかを調べて返す</w:t>
            </w:r>
          </w:p>
        </w:tc>
      </w:tr>
      <w:tr w:rsidR="00857A53" w:rsidTr="003F21E5">
        <w:tc>
          <w:tcPr>
            <w:tcW w:w="2263" w:type="dxa"/>
            <w:vAlign w:val="center"/>
          </w:tcPr>
          <w:p w:rsidR="00857A53" w:rsidRPr="00A304FE" w:rsidRDefault="00BF7DB0" w:rsidP="003F21E5">
            <w:pPr>
              <w:rPr>
                <w:rFonts w:eastAsiaTheme="minorHAnsi"/>
                <w:sz w:val="14"/>
              </w:rPr>
            </w:pPr>
            <w:r w:rsidRPr="00A304FE">
              <w:rPr>
                <w:rStyle w:val="a4"/>
                <w:rFonts w:eastAsiaTheme="minorHAnsi" w:hint="eastAsia"/>
                <w:b w:val="0"/>
                <w:sz w:val="18"/>
                <w:szCs w:val="18"/>
                <w:shd w:val="clear" w:color="auto" w:fill="FFFFFF"/>
              </w:rPr>
              <w:t>is_uploaded_file()</w:t>
            </w:r>
          </w:p>
        </w:tc>
        <w:tc>
          <w:tcPr>
            <w:tcW w:w="4700" w:type="dxa"/>
            <w:vAlign w:val="center"/>
          </w:tcPr>
          <w:p w:rsidR="00857A53" w:rsidRPr="00A304FE" w:rsidRDefault="00BF7DB0" w:rsidP="003F21E5">
            <w:pPr>
              <w:snapToGrid w:val="0"/>
              <w:spacing w:line="180" w:lineRule="auto"/>
              <w:rPr>
                <w:rFonts w:eastAsiaTheme="minorHAnsi"/>
                <w:sz w:val="14"/>
              </w:rPr>
            </w:pPr>
            <w:r w:rsidRPr="00A304FE">
              <w:rPr>
                <w:rFonts w:eastAsiaTheme="minorHAnsi" w:hint="eastAsia"/>
                <w:sz w:val="18"/>
                <w:szCs w:val="18"/>
                <w:shd w:val="clear" w:color="auto" w:fill="FFFFFF"/>
              </w:rPr>
              <w:t>ファイルが HTTP POST によりアップロードされたファイルであるかを調べて返す。不正操作を防ぐために用いられる</w:t>
            </w:r>
          </w:p>
        </w:tc>
      </w:tr>
      <w:tr w:rsidR="00857A53" w:rsidTr="003F21E5">
        <w:tc>
          <w:tcPr>
            <w:tcW w:w="2263" w:type="dxa"/>
            <w:vAlign w:val="center"/>
          </w:tcPr>
          <w:p w:rsidR="00857A53" w:rsidRPr="00A304FE" w:rsidRDefault="00BF7DB0"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move_uploaded_file()</w:t>
            </w:r>
          </w:p>
        </w:tc>
        <w:tc>
          <w:tcPr>
            <w:tcW w:w="4700" w:type="dxa"/>
            <w:vAlign w:val="center"/>
          </w:tcPr>
          <w:p w:rsidR="00857A53" w:rsidRPr="00A304FE" w:rsidRDefault="00BF7DB0" w:rsidP="003F21E5">
            <w:pPr>
              <w:snapToGrid w:val="0"/>
              <w:spacing w:line="180" w:lineRule="auto"/>
              <w:rPr>
                <w:rFonts w:eastAsiaTheme="minorHAnsi"/>
                <w:sz w:val="18"/>
              </w:rPr>
            </w:pPr>
            <w:r w:rsidRPr="00A304FE">
              <w:rPr>
                <w:rFonts w:eastAsiaTheme="minorHAnsi" w:hint="eastAsia"/>
                <w:sz w:val="18"/>
                <w:szCs w:val="21"/>
                <w:shd w:val="clear" w:color="auto" w:fill="FFFFFF"/>
              </w:rPr>
              <w:t>ファイルが HTTP POST によりアップロードされたファイルである場合、指定されたファイル名に移動する</w:t>
            </w:r>
          </w:p>
        </w:tc>
      </w:tr>
      <w:tr w:rsidR="00857A53" w:rsidTr="003F21E5">
        <w:tc>
          <w:tcPr>
            <w:tcW w:w="2263" w:type="dxa"/>
            <w:vAlign w:val="center"/>
          </w:tcPr>
          <w:p w:rsidR="00857A53" w:rsidRPr="00A304FE" w:rsidRDefault="00BF7DB0"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mkdir()</w:t>
            </w:r>
          </w:p>
        </w:tc>
        <w:tc>
          <w:tcPr>
            <w:tcW w:w="4700" w:type="dxa"/>
            <w:vAlign w:val="center"/>
          </w:tcPr>
          <w:p w:rsidR="00857A53" w:rsidRPr="00A304FE" w:rsidRDefault="00BF7DB0" w:rsidP="003F21E5">
            <w:pPr>
              <w:snapToGrid w:val="0"/>
              <w:spacing w:line="180" w:lineRule="auto"/>
              <w:rPr>
                <w:rFonts w:eastAsiaTheme="minorHAnsi"/>
                <w:sz w:val="18"/>
              </w:rPr>
            </w:pPr>
            <w:r w:rsidRPr="00A304FE">
              <w:rPr>
                <w:rFonts w:eastAsiaTheme="minorHAnsi" w:hint="eastAsia"/>
                <w:sz w:val="18"/>
                <w:szCs w:val="21"/>
                <w:shd w:val="clear" w:color="auto" w:fill="FFFFFF"/>
              </w:rPr>
              <w:t>ディレクトリを作る。パーミッションを設定したり入れ子構造のディレクトリを作ることもできる</w:t>
            </w:r>
          </w:p>
        </w:tc>
      </w:tr>
      <w:tr w:rsidR="00857A53" w:rsidTr="003F21E5">
        <w:trPr>
          <w:trHeight w:val="283"/>
        </w:trPr>
        <w:tc>
          <w:tcPr>
            <w:tcW w:w="2263" w:type="dxa"/>
            <w:vAlign w:val="center"/>
          </w:tcPr>
          <w:p w:rsidR="00857A53" w:rsidRPr="00A304FE" w:rsidRDefault="00BF7DB0"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unlink()</w:t>
            </w:r>
          </w:p>
        </w:tc>
        <w:tc>
          <w:tcPr>
            <w:tcW w:w="4700" w:type="dxa"/>
            <w:vAlign w:val="center"/>
          </w:tcPr>
          <w:p w:rsidR="00857A53" w:rsidRPr="00A304FE" w:rsidRDefault="00BF7DB0" w:rsidP="003F21E5">
            <w:pPr>
              <w:snapToGrid w:val="0"/>
              <w:spacing w:line="180" w:lineRule="auto"/>
              <w:rPr>
                <w:rFonts w:eastAsiaTheme="minorHAnsi"/>
                <w:sz w:val="18"/>
              </w:rPr>
            </w:pPr>
            <w:r w:rsidRPr="00A304FE">
              <w:rPr>
                <w:rFonts w:eastAsiaTheme="minorHAnsi" w:hint="eastAsia"/>
                <w:sz w:val="18"/>
                <w:szCs w:val="21"/>
                <w:shd w:val="clear" w:color="auto" w:fill="FFFFFF"/>
              </w:rPr>
              <w:t>ファイルを削除する。</w:t>
            </w:r>
          </w:p>
        </w:tc>
      </w:tr>
      <w:tr w:rsidR="00BF7DB0" w:rsidTr="003F21E5">
        <w:trPr>
          <w:trHeight w:val="283"/>
        </w:trPr>
        <w:tc>
          <w:tcPr>
            <w:tcW w:w="2263" w:type="dxa"/>
            <w:vAlign w:val="center"/>
          </w:tcPr>
          <w:p w:rsidR="00BF7DB0" w:rsidRPr="00A304FE" w:rsidRDefault="00BF7DB0"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rmdir()</w:t>
            </w:r>
          </w:p>
        </w:tc>
        <w:tc>
          <w:tcPr>
            <w:tcW w:w="4700" w:type="dxa"/>
            <w:vAlign w:val="center"/>
          </w:tcPr>
          <w:p w:rsidR="00BF7DB0" w:rsidRPr="00A304FE" w:rsidRDefault="00A304FE" w:rsidP="003F21E5">
            <w:pPr>
              <w:snapToGrid w:val="0"/>
              <w:spacing w:line="180" w:lineRule="auto"/>
              <w:rPr>
                <w:rFonts w:eastAsiaTheme="minorHAnsi"/>
                <w:sz w:val="18"/>
              </w:rPr>
            </w:pPr>
            <w:r w:rsidRPr="00A304FE">
              <w:rPr>
                <w:rFonts w:eastAsiaTheme="minorHAnsi" w:hint="eastAsia"/>
                <w:sz w:val="18"/>
                <w:szCs w:val="21"/>
                <w:shd w:val="clear" w:color="auto" w:fill="FFFFFF"/>
              </w:rPr>
              <w:t>ディレクトリを削除する</w:t>
            </w:r>
          </w:p>
        </w:tc>
      </w:tr>
      <w:tr w:rsidR="00BF7DB0" w:rsidTr="003F21E5">
        <w:trPr>
          <w:trHeight w:val="283"/>
        </w:trPr>
        <w:tc>
          <w:tcPr>
            <w:tcW w:w="2263" w:type="dxa"/>
            <w:vAlign w:val="center"/>
          </w:tcPr>
          <w:p w:rsidR="00BF7DB0" w:rsidRPr="00A304FE" w:rsidRDefault="00A304FE"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rename()</w:t>
            </w:r>
          </w:p>
        </w:tc>
        <w:tc>
          <w:tcPr>
            <w:tcW w:w="4700" w:type="dxa"/>
            <w:vAlign w:val="center"/>
          </w:tcPr>
          <w:p w:rsidR="00BF7DB0" w:rsidRPr="00A304FE" w:rsidRDefault="00A304FE" w:rsidP="003F21E5">
            <w:pPr>
              <w:snapToGrid w:val="0"/>
              <w:spacing w:line="180" w:lineRule="auto"/>
              <w:rPr>
                <w:rFonts w:eastAsiaTheme="minorHAnsi"/>
                <w:sz w:val="18"/>
              </w:rPr>
            </w:pPr>
            <w:r w:rsidRPr="00A304FE">
              <w:rPr>
                <w:rFonts w:eastAsiaTheme="minorHAnsi" w:hint="eastAsia"/>
                <w:sz w:val="18"/>
                <w:szCs w:val="21"/>
                <w:shd w:val="clear" w:color="auto" w:fill="FFFFFF"/>
              </w:rPr>
              <w:t>ファイル名を変える。ファイルを移動する。</w:t>
            </w:r>
          </w:p>
        </w:tc>
      </w:tr>
      <w:tr w:rsidR="00BF7DB0" w:rsidTr="003F21E5">
        <w:trPr>
          <w:trHeight w:val="283"/>
        </w:trPr>
        <w:tc>
          <w:tcPr>
            <w:tcW w:w="2263" w:type="dxa"/>
            <w:vAlign w:val="center"/>
          </w:tcPr>
          <w:p w:rsidR="00BF7DB0" w:rsidRPr="00A304FE" w:rsidRDefault="00A304FE"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copy()</w:t>
            </w:r>
          </w:p>
        </w:tc>
        <w:tc>
          <w:tcPr>
            <w:tcW w:w="4700" w:type="dxa"/>
            <w:vAlign w:val="center"/>
          </w:tcPr>
          <w:p w:rsidR="00BF7DB0" w:rsidRPr="00A304FE" w:rsidRDefault="00A304FE" w:rsidP="003F21E5">
            <w:pPr>
              <w:snapToGrid w:val="0"/>
              <w:spacing w:line="180" w:lineRule="auto"/>
              <w:rPr>
                <w:rFonts w:eastAsiaTheme="minorHAnsi"/>
                <w:sz w:val="18"/>
              </w:rPr>
            </w:pPr>
            <w:r w:rsidRPr="00A304FE">
              <w:rPr>
                <w:rFonts w:eastAsiaTheme="minorHAnsi" w:hint="eastAsia"/>
                <w:sz w:val="18"/>
                <w:szCs w:val="21"/>
                <w:shd w:val="clear" w:color="auto" w:fill="FFFFFF"/>
              </w:rPr>
              <w:t>ファイルをコピーする。</w:t>
            </w:r>
          </w:p>
        </w:tc>
      </w:tr>
      <w:tr w:rsidR="00BF7DB0" w:rsidTr="003F21E5">
        <w:trPr>
          <w:trHeight w:val="283"/>
        </w:trPr>
        <w:tc>
          <w:tcPr>
            <w:tcW w:w="2263" w:type="dxa"/>
            <w:vAlign w:val="center"/>
          </w:tcPr>
          <w:p w:rsidR="00BF7DB0" w:rsidRPr="00A304FE" w:rsidRDefault="00A304FE"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is_file()</w:t>
            </w:r>
          </w:p>
        </w:tc>
        <w:tc>
          <w:tcPr>
            <w:tcW w:w="4700" w:type="dxa"/>
            <w:vAlign w:val="center"/>
          </w:tcPr>
          <w:p w:rsidR="00BF7DB0" w:rsidRPr="00A304FE" w:rsidRDefault="00A304FE" w:rsidP="003F21E5">
            <w:pPr>
              <w:snapToGrid w:val="0"/>
              <w:spacing w:line="180" w:lineRule="auto"/>
              <w:rPr>
                <w:rFonts w:eastAsiaTheme="minorHAnsi"/>
                <w:sz w:val="18"/>
              </w:rPr>
            </w:pPr>
            <w:r w:rsidRPr="00A304FE">
              <w:rPr>
                <w:rFonts w:eastAsiaTheme="minorHAnsi" w:hint="eastAsia"/>
                <w:sz w:val="18"/>
                <w:szCs w:val="21"/>
                <w:shd w:val="clear" w:color="auto" w:fill="FFFFFF"/>
              </w:rPr>
              <w:t>指定されたパスがファイルを指しているかを調べ返す</w:t>
            </w:r>
          </w:p>
        </w:tc>
      </w:tr>
      <w:tr w:rsidR="00BF7DB0" w:rsidTr="003F21E5">
        <w:tc>
          <w:tcPr>
            <w:tcW w:w="2263" w:type="dxa"/>
            <w:vAlign w:val="center"/>
          </w:tcPr>
          <w:p w:rsidR="00BF7DB0" w:rsidRPr="00A304FE" w:rsidRDefault="00A304FE"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is_dir()</w:t>
            </w:r>
          </w:p>
        </w:tc>
        <w:tc>
          <w:tcPr>
            <w:tcW w:w="4700" w:type="dxa"/>
            <w:vAlign w:val="center"/>
          </w:tcPr>
          <w:p w:rsidR="00BF7DB0" w:rsidRPr="00A304FE" w:rsidRDefault="00A304FE" w:rsidP="003F21E5">
            <w:pPr>
              <w:snapToGrid w:val="0"/>
              <w:spacing w:line="180" w:lineRule="auto"/>
              <w:rPr>
                <w:rFonts w:eastAsiaTheme="minorHAnsi"/>
                <w:sz w:val="18"/>
              </w:rPr>
            </w:pPr>
            <w:r w:rsidRPr="00A304FE">
              <w:rPr>
                <w:rFonts w:eastAsiaTheme="minorHAnsi" w:hint="eastAsia"/>
                <w:sz w:val="18"/>
                <w:szCs w:val="21"/>
                <w:shd w:val="clear" w:color="auto" w:fill="FFFFFF"/>
              </w:rPr>
              <w:t>指定されたパスがディレクトリを指しているかを調べて返す</w:t>
            </w:r>
          </w:p>
        </w:tc>
      </w:tr>
      <w:tr w:rsidR="00BF7DB0" w:rsidTr="003F21E5">
        <w:tc>
          <w:tcPr>
            <w:tcW w:w="2263" w:type="dxa"/>
            <w:vAlign w:val="center"/>
          </w:tcPr>
          <w:p w:rsidR="00BF7DB0" w:rsidRPr="00A304FE" w:rsidRDefault="00A304FE"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chmod()</w:t>
            </w:r>
          </w:p>
        </w:tc>
        <w:tc>
          <w:tcPr>
            <w:tcW w:w="4700" w:type="dxa"/>
            <w:vAlign w:val="center"/>
          </w:tcPr>
          <w:p w:rsidR="00BF7DB0" w:rsidRPr="00A304FE" w:rsidRDefault="00A304FE" w:rsidP="003F21E5">
            <w:pPr>
              <w:snapToGrid w:val="0"/>
              <w:spacing w:line="180" w:lineRule="auto"/>
              <w:rPr>
                <w:rFonts w:eastAsiaTheme="minorHAnsi"/>
                <w:sz w:val="18"/>
              </w:rPr>
            </w:pPr>
            <w:r w:rsidRPr="00A304FE">
              <w:rPr>
                <w:rFonts w:eastAsiaTheme="minorHAnsi" w:hint="eastAsia"/>
                <w:sz w:val="18"/>
                <w:szCs w:val="21"/>
                <w:shd w:val="clear" w:color="auto" w:fill="FFFFFF"/>
              </w:rPr>
              <w:t>ファイルのパーミッションを変更する</w:t>
            </w:r>
          </w:p>
        </w:tc>
      </w:tr>
      <w:tr w:rsidR="00BF7DB0" w:rsidTr="003F21E5">
        <w:tc>
          <w:tcPr>
            <w:tcW w:w="2263" w:type="dxa"/>
            <w:vAlign w:val="center"/>
          </w:tcPr>
          <w:p w:rsidR="00BF7DB0" w:rsidRPr="00A304FE" w:rsidRDefault="00A304FE" w:rsidP="003F21E5">
            <w:pPr>
              <w:snapToGrid w:val="0"/>
              <w:spacing w:line="180" w:lineRule="auto"/>
              <w:rPr>
                <w:rFonts w:eastAsiaTheme="minorHAnsi"/>
                <w:sz w:val="18"/>
              </w:rPr>
            </w:pPr>
            <w:r w:rsidRPr="00A304FE">
              <w:rPr>
                <w:rStyle w:val="a4"/>
                <w:rFonts w:eastAsiaTheme="minorHAnsi" w:hint="eastAsia"/>
                <w:b w:val="0"/>
                <w:sz w:val="18"/>
                <w:szCs w:val="21"/>
                <w:shd w:val="clear" w:color="auto" w:fill="FFFFFF"/>
              </w:rPr>
              <w:t>chown()</w:t>
            </w:r>
          </w:p>
        </w:tc>
        <w:tc>
          <w:tcPr>
            <w:tcW w:w="4700" w:type="dxa"/>
            <w:vAlign w:val="center"/>
          </w:tcPr>
          <w:p w:rsidR="00BF7DB0" w:rsidRPr="00A304FE" w:rsidRDefault="00A304FE" w:rsidP="003F21E5">
            <w:pPr>
              <w:snapToGrid w:val="0"/>
              <w:spacing w:line="180" w:lineRule="auto"/>
              <w:rPr>
                <w:rFonts w:eastAsiaTheme="minorHAnsi"/>
                <w:sz w:val="18"/>
              </w:rPr>
            </w:pPr>
            <w:r w:rsidRPr="00A304FE">
              <w:rPr>
                <w:rFonts w:eastAsiaTheme="minorHAnsi" w:hint="eastAsia"/>
                <w:sz w:val="18"/>
                <w:szCs w:val="21"/>
                <w:shd w:val="clear" w:color="auto" w:fill="FFFFFF"/>
              </w:rPr>
              <w:t>ファイルのオーナーを変更する</w:t>
            </w:r>
          </w:p>
        </w:tc>
      </w:tr>
    </w:tbl>
    <w:p w:rsidR="0070179B" w:rsidRPr="007425B1" w:rsidRDefault="007425B1" w:rsidP="00154531">
      <w:pPr>
        <w:rPr>
          <w:rFonts w:eastAsiaTheme="minorHAnsi"/>
          <w:sz w:val="14"/>
        </w:rPr>
      </w:pPr>
      <w:r w:rsidRPr="007425B1">
        <w:rPr>
          <w:rFonts w:eastAsiaTheme="minorHAnsi" w:hint="eastAsia"/>
          <w:b/>
          <w:bCs/>
          <w:color w:val="333333"/>
          <w:sz w:val="20"/>
          <w:szCs w:val="27"/>
          <w:shd w:val="clear" w:color="auto" w:fill="FFFFFF"/>
        </w:rPr>
        <w:t>◆ファイル操作</w:t>
      </w:r>
    </w:p>
    <w:p w:rsidR="002C6073" w:rsidRDefault="002C6073" w:rsidP="00154531">
      <w:pPr>
        <w:rPr>
          <w:rFonts w:eastAsiaTheme="minorHAnsi"/>
          <w:sz w:val="14"/>
        </w:rPr>
      </w:pPr>
      <w:r w:rsidRPr="002C6073">
        <w:rPr>
          <w:rFonts w:ascii="メイリオ" w:eastAsia="メイリオ" w:hAnsi="メイリオ" w:hint="eastAsia"/>
          <w:b/>
          <w:bCs/>
          <w:color w:val="333333"/>
          <w:sz w:val="24"/>
          <w:szCs w:val="24"/>
          <w:shd w:val="clear" w:color="auto" w:fill="FFFFFF"/>
        </w:rPr>
        <w:lastRenderedPageBreak/>
        <w:t>◆ネットワーク</w:t>
      </w:r>
    </w:p>
    <w:tbl>
      <w:tblPr>
        <w:tblStyle w:val="a3"/>
        <w:tblW w:w="0" w:type="auto"/>
        <w:tblLook w:val="04A0" w:firstRow="1" w:lastRow="0" w:firstColumn="1" w:lastColumn="0" w:noHBand="0" w:noVBand="1"/>
      </w:tblPr>
      <w:tblGrid>
        <w:gridCol w:w="2289"/>
        <w:gridCol w:w="4674"/>
      </w:tblGrid>
      <w:tr w:rsidR="005F01A5" w:rsidTr="003F21E5">
        <w:tc>
          <w:tcPr>
            <w:tcW w:w="2289" w:type="dxa"/>
            <w:vAlign w:val="center"/>
          </w:tcPr>
          <w:p w:rsidR="005F01A5" w:rsidRPr="005F01A5" w:rsidRDefault="005F01A5" w:rsidP="003F21E5">
            <w:pPr>
              <w:snapToGrid w:val="0"/>
              <w:spacing w:line="180" w:lineRule="auto"/>
              <w:rPr>
                <w:rFonts w:eastAsiaTheme="minorHAnsi"/>
                <w:sz w:val="18"/>
              </w:rPr>
            </w:pPr>
            <w:r w:rsidRPr="005F01A5">
              <w:rPr>
                <w:rStyle w:val="a4"/>
                <w:rFonts w:eastAsiaTheme="minorHAnsi" w:hint="eastAsia"/>
                <w:b w:val="0"/>
                <w:sz w:val="18"/>
                <w:szCs w:val="21"/>
                <w:shd w:val="clear" w:color="auto" w:fill="FFFFFF"/>
              </w:rPr>
              <w:t>htmlspecialchars()</w:t>
            </w:r>
          </w:p>
        </w:tc>
        <w:tc>
          <w:tcPr>
            <w:tcW w:w="4674" w:type="dxa"/>
          </w:tcPr>
          <w:p w:rsidR="005F01A5" w:rsidRPr="005F01A5" w:rsidRDefault="005F01A5" w:rsidP="005F01A5">
            <w:pPr>
              <w:snapToGrid w:val="0"/>
              <w:spacing w:line="180" w:lineRule="auto"/>
              <w:rPr>
                <w:rFonts w:eastAsiaTheme="minorHAnsi"/>
                <w:sz w:val="18"/>
              </w:rPr>
            </w:pPr>
            <w:r w:rsidRPr="005F01A5">
              <w:rPr>
                <w:rFonts w:eastAsiaTheme="minorHAnsi" w:hint="eastAsia"/>
                <w:sz w:val="18"/>
                <w:szCs w:val="21"/>
                <w:shd w:val="clear" w:color="auto" w:fill="FFFFFF"/>
              </w:rPr>
              <w:t>HTMLの特殊文字として扱われる文字をHTMLエンティティに変換する。（エスケープ）「&lt;」などは「&amp;lt;」に変換され、HTMLタグとして扱われることを防げるほか、不正なスクリプトタグを仕込まれて実行されるリスクを回避できる。大抵は「ENT_QUOTES」フラグを用いてシングルクォートも変換対象にす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header()</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生の HTTP ヘッダーを出力する。</w:t>
            </w:r>
            <w:r w:rsidRPr="005B32C9">
              <w:rPr>
                <w:rFonts w:eastAsiaTheme="minorHAnsi" w:hint="eastAsia"/>
                <w:sz w:val="18"/>
                <w:szCs w:val="21"/>
              </w:rPr>
              <w:br/>
            </w:r>
            <w:r w:rsidRPr="005B32C9">
              <w:rPr>
                <w:rFonts w:eastAsiaTheme="minorHAnsi" w:hint="eastAsia"/>
                <w:sz w:val="18"/>
                <w:szCs w:val="21"/>
                <w:shd w:val="clear" w:color="auto" w:fill="FFFFFF"/>
              </w:rPr>
              <w:t>「HTTP/1.0 404 Not Found」などのステータスコードを出力したり、「Content-Type: image/jpeg」などのファイルヘッダーを出力することができる。</w:t>
            </w:r>
            <w:r w:rsidRPr="005B32C9">
              <w:rPr>
                <w:rFonts w:eastAsiaTheme="minorHAnsi" w:hint="eastAsia"/>
                <w:sz w:val="18"/>
                <w:szCs w:val="21"/>
              </w:rPr>
              <w:br/>
            </w:r>
            <w:r w:rsidRPr="005B32C9">
              <w:rPr>
                <w:rFonts w:eastAsiaTheme="minorHAnsi" w:hint="eastAsia"/>
                <w:sz w:val="18"/>
                <w:szCs w:val="21"/>
                <w:shd w:val="clear" w:color="auto" w:fill="FFFFFF"/>
              </w:rPr>
              <w:t>「Location: http://www.example.com」とすることで指定された URL にリダイレクトする際にも用いられる。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nl2br()</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文字列の改行箇所を「&lt;br&gt;」などの改行タグに変換する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strip_tags()</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文字列から HTML タグを取り除く。許可するタグを指定することもできる。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http_build_query()</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連想配列からURLエンコードされたクエリ文字列を生成する。</w:t>
            </w:r>
            <w:r w:rsidRPr="005B32C9">
              <w:rPr>
                <w:rFonts w:eastAsiaTheme="minorHAnsi" w:hint="eastAsia"/>
                <w:sz w:val="18"/>
                <w:szCs w:val="21"/>
              </w:rPr>
              <w:br/>
            </w:r>
            <w:r w:rsidRPr="005B32C9">
              <w:rPr>
                <w:rFonts w:eastAsiaTheme="minorHAnsi" w:hint="eastAsia"/>
                <w:sz w:val="18"/>
                <w:szCs w:val="21"/>
                <w:shd w:val="clear" w:color="auto" w:fill="FFFFFF"/>
              </w:rPr>
              <w:t>つまり配列を GET パラメータとして使える「foo=123&amp;bar=hello」のような文字列に変換できる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rawurlencode(), rawurldecode()</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rawurlencode() は非アルファベット文字をパーセント記号と16進数を用いて URL として利用できる文字列に変換する。</w:t>
            </w:r>
            <w:r w:rsidRPr="005B32C9">
              <w:rPr>
                <w:rFonts w:eastAsiaTheme="minorHAnsi" w:hint="eastAsia"/>
                <w:sz w:val="18"/>
                <w:szCs w:val="21"/>
              </w:rPr>
              <w:br/>
            </w:r>
            <w:r w:rsidRPr="005B32C9">
              <w:rPr>
                <w:rFonts w:eastAsiaTheme="minorHAnsi" w:hint="eastAsia"/>
                <w:sz w:val="18"/>
                <w:szCs w:val="21"/>
                <w:shd w:val="clear" w:color="auto" w:fill="FFFFFF"/>
              </w:rPr>
              <w:t>rawurldecode() によって元の文字列を復元できる。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filter_input()</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GET、POST などのパラメータをフィルタリングしたうえで受け取る。</w:t>
            </w:r>
            <w:r w:rsidRPr="005B32C9">
              <w:rPr>
                <w:rFonts w:eastAsiaTheme="minorHAnsi" w:hint="eastAsia"/>
                <w:sz w:val="18"/>
                <w:szCs w:val="21"/>
              </w:rPr>
              <w:br/>
            </w:r>
            <w:r w:rsidRPr="005B32C9">
              <w:rPr>
                <w:rFonts w:eastAsiaTheme="minorHAnsi" w:hint="eastAsia"/>
                <w:sz w:val="18"/>
                <w:szCs w:val="21"/>
                <w:shd w:val="clear" w:color="auto" w:fill="FFFFFF"/>
              </w:rPr>
              <w:t>$_GET、$_POST を直接操作するかわりにこの関数を通す。</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filter_var()</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指定したフィルターでデータをフィルタリングする。</w:t>
            </w:r>
            <w:r w:rsidRPr="005B32C9">
              <w:rPr>
                <w:rFonts w:eastAsiaTheme="minorHAnsi" w:hint="eastAsia"/>
                <w:sz w:val="18"/>
                <w:szCs w:val="21"/>
              </w:rPr>
              <w:br/>
            </w:r>
            <w:r w:rsidRPr="005B32C9">
              <w:rPr>
                <w:rFonts w:eastAsiaTheme="minorHAnsi" w:hint="eastAsia"/>
                <w:sz w:val="18"/>
                <w:szCs w:val="21"/>
                <w:shd w:val="clear" w:color="auto" w:fill="FFFFFF"/>
              </w:rPr>
              <w:t>データがメールアドレスとして正しい書式であるかを調べたり、特殊文字を取り除いたりするなど、様々なフィルタが利用できる。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session_start()</w:t>
            </w:r>
          </w:p>
        </w:tc>
        <w:tc>
          <w:tcPr>
            <w:tcW w:w="4674" w:type="dxa"/>
            <w:vAlign w:val="center"/>
          </w:tcPr>
          <w:p w:rsidR="005F01A5" w:rsidRPr="005B32C9" w:rsidRDefault="005F01A5" w:rsidP="005B32C9">
            <w:pPr>
              <w:snapToGrid w:val="0"/>
              <w:spacing w:line="180" w:lineRule="auto"/>
              <w:ind w:firstLineChars="100" w:firstLine="180"/>
              <w:rPr>
                <w:rFonts w:eastAsiaTheme="minorHAnsi"/>
                <w:sz w:val="18"/>
              </w:rPr>
            </w:pPr>
            <w:r w:rsidRPr="005B32C9">
              <w:rPr>
                <w:rFonts w:eastAsiaTheme="minorHAnsi" w:hint="eastAsia"/>
                <w:sz w:val="18"/>
                <w:szCs w:val="21"/>
                <w:shd w:val="clear" w:color="auto" w:fill="FFFFFF"/>
              </w:rPr>
              <w:t>セッションを開始する。セッションIDを渡すことで現在のセッションを復帰することもできる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session_regenerate_id()</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セッションの情報を位置したままセッションIDを新しく生成した値に置き換える。</w:t>
            </w:r>
            <w:r w:rsidRPr="005B32C9">
              <w:rPr>
                <w:rFonts w:eastAsiaTheme="minorHAnsi" w:hint="eastAsia"/>
                <w:sz w:val="18"/>
                <w:szCs w:val="21"/>
              </w:rPr>
              <w:br/>
            </w:r>
            <w:r w:rsidRPr="005B32C9">
              <w:rPr>
                <w:rFonts w:eastAsiaTheme="minorHAnsi" w:hint="eastAsia"/>
                <w:sz w:val="18"/>
                <w:szCs w:val="21"/>
                <w:shd w:val="clear" w:color="auto" w:fill="FFFFFF"/>
              </w:rPr>
              <w:t>セッションハイジャック攻撃を防ぐ手段として用いられる。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session_destroy()</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セッション情報を全て破棄する。再開するには再度 session_start() する必要がある</w:t>
            </w:r>
          </w:p>
        </w:tc>
      </w:tr>
      <w:tr w:rsidR="005F01A5" w:rsidTr="003F21E5">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setcookie()</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クッキーに値を保存する。有効期限を設定することもできる</w:t>
            </w:r>
          </w:p>
        </w:tc>
      </w:tr>
      <w:tr w:rsidR="006C4EB9" w:rsidTr="003F21E5">
        <w:trPr>
          <w:trHeight w:val="20"/>
        </w:trPr>
        <w:tc>
          <w:tcPr>
            <w:tcW w:w="2289" w:type="dxa"/>
            <w:vAlign w:val="center"/>
          </w:tcPr>
          <w:p w:rsidR="002C6073" w:rsidRDefault="002C6073" w:rsidP="003F21E5">
            <w:pPr>
              <w:snapToGrid w:val="0"/>
              <w:spacing w:line="180" w:lineRule="auto"/>
              <w:rPr>
                <w:rStyle w:val="a4"/>
                <w:rFonts w:eastAsiaTheme="minorHAnsi"/>
                <w:b w:val="0"/>
                <w:sz w:val="18"/>
                <w:szCs w:val="21"/>
                <w:shd w:val="clear" w:color="auto" w:fill="FFFFFF"/>
              </w:rPr>
            </w:pPr>
          </w:p>
          <w:p w:rsidR="006C4EB9" w:rsidRDefault="002C6073" w:rsidP="003F21E5">
            <w:pPr>
              <w:snapToGrid w:val="0"/>
              <w:spacing w:line="180" w:lineRule="auto"/>
              <w:rPr>
                <w:rStyle w:val="a4"/>
                <w:rFonts w:eastAsiaTheme="minorHAnsi"/>
                <w:b w:val="0"/>
                <w:sz w:val="18"/>
                <w:szCs w:val="21"/>
                <w:shd w:val="clear" w:color="auto" w:fill="FFFFFF"/>
              </w:rPr>
            </w:pPr>
            <w:r w:rsidRPr="005B32C9">
              <w:rPr>
                <w:rStyle w:val="a4"/>
                <w:rFonts w:eastAsiaTheme="minorHAnsi" w:hint="eastAsia"/>
                <w:b w:val="0"/>
                <w:sz w:val="18"/>
                <w:szCs w:val="21"/>
                <w:shd w:val="clear" w:color="auto" w:fill="FFFFFF"/>
              </w:rPr>
              <w:t>hash()</w:t>
            </w:r>
          </w:p>
          <w:p w:rsidR="006C4EB9" w:rsidRDefault="006C4EB9" w:rsidP="003F21E5">
            <w:pPr>
              <w:snapToGrid w:val="0"/>
              <w:spacing w:line="180" w:lineRule="auto"/>
              <w:rPr>
                <w:rStyle w:val="a4"/>
                <w:rFonts w:eastAsiaTheme="minorHAnsi"/>
                <w:b w:val="0"/>
                <w:sz w:val="18"/>
                <w:szCs w:val="21"/>
                <w:shd w:val="clear" w:color="auto" w:fill="FFFFFF"/>
              </w:rPr>
            </w:pPr>
          </w:p>
        </w:tc>
        <w:tc>
          <w:tcPr>
            <w:tcW w:w="4674" w:type="dxa"/>
            <w:vAlign w:val="center"/>
          </w:tcPr>
          <w:p w:rsidR="006C4EB9" w:rsidRDefault="002C6073" w:rsidP="005B32C9">
            <w:pPr>
              <w:snapToGrid w:val="0"/>
              <w:spacing w:line="180" w:lineRule="auto"/>
              <w:rPr>
                <w:rFonts w:eastAsiaTheme="minorHAnsi"/>
                <w:sz w:val="18"/>
                <w:szCs w:val="21"/>
                <w:shd w:val="clear" w:color="auto" w:fill="FFFFFF"/>
              </w:rPr>
            </w:pPr>
            <w:r w:rsidRPr="005B32C9">
              <w:rPr>
                <w:rFonts w:eastAsiaTheme="minorHAnsi" w:hint="eastAsia"/>
                <w:sz w:val="18"/>
                <w:szCs w:val="21"/>
                <w:shd w:val="clear" w:color="auto" w:fill="FFFFFF"/>
              </w:rPr>
              <w:t>選択したアルゴリズムに基づいてハッシュ値を生成する。</w:t>
            </w:r>
          </w:p>
        </w:tc>
      </w:tr>
      <w:tr w:rsidR="006C4EB9" w:rsidTr="005B32C9">
        <w:tc>
          <w:tcPr>
            <w:tcW w:w="2289" w:type="dxa"/>
            <w:vAlign w:val="center"/>
          </w:tcPr>
          <w:p w:rsidR="006C4EB9" w:rsidRPr="006C4EB9" w:rsidRDefault="006C4EB9" w:rsidP="005B32C9">
            <w:pPr>
              <w:snapToGrid w:val="0"/>
              <w:spacing w:line="180" w:lineRule="auto"/>
              <w:rPr>
                <w:rStyle w:val="a4"/>
                <w:rFonts w:eastAsiaTheme="minorHAnsi"/>
                <w:b w:val="0"/>
                <w:sz w:val="18"/>
                <w:szCs w:val="21"/>
                <w:shd w:val="clear" w:color="auto" w:fill="FFFFFF"/>
              </w:rPr>
            </w:pPr>
          </w:p>
        </w:tc>
        <w:tc>
          <w:tcPr>
            <w:tcW w:w="4674" w:type="dxa"/>
            <w:vAlign w:val="center"/>
          </w:tcPr>
          <w:p w:rsidR="006C4EB9" w:rsidRDefault="006C4EB9" w:rsidP="005B32C9">
            <w:pPr>
              <w:snapToGrid w:val="0"/>
              <w:spacing w:line="180" w:lineRule="auto"/>
              <w:rPr>
                <w:rFonts w:eastAsiaTheme="minorHAnsi"/>
                <w:sz w:val="18"/>
                <w:szCs w:val="21"/>
                <w:shd w:val="clear" w:color="auto" w:fill="FFFFFF"/>
              </w:rPr>
            </w:pPr>
          </w:p>
        </w:tc>
      </w:tr>
      <w:tr w:rsidR="00165456" w:rsidTr="003F21E5">
        <w:trPr>
          <w:trHeight w:val="340"/>
        </w:trPr>
        <w:tc>
          <w:tcPr>
            <w:tcW w:w="2289" w:type="dxa"/>
            <w:vAlign w:val="center"/>
          </w:tcPr>
          <w:p w:rsidR="00165456" w:rsidRDefault="00165456" w:rsidP="003F21E5">
            <w:pPr>
              <w:snapToGrid w:val="0"/>
              <w:spacing w:line="180" w:lineRule="auto"/>
              <w:rPr>
                <w:rStyle w:val="a4"/>
                <w:rFonts w:eastAsiaTheme="minorHAnsi"/>
                <w:b w:val="0"/>
                <w:sz w:val="18"/>
                <w:szCs w:val="21"/>
                <w:shd w:val="clear" w:color="auto" w:fill="FFFFFF"/>
              </w:rPr>
            </w:pPr>
            <w:r w:rsidRPr="005B32C9">
              <w:rPr>
                <w:rStyle w:val="a4"/>
                <w:rFonts w:eastAsiaTheme="minorHAnsi" w:hint="eastAsia"/>
                <w:b w:val="0"/>
                <w:sz w:val="18"/>
                <w:szCs w:val="21"/>
                <w:shd w:val="clear" w:color="auto" w:fill="FFFFFF"/>
              </w:rPr>
              <w:lastRenderedPageBreak/>
              <w:t>md5()</w:t>
            </w:r>
          </w:p>
        </w:tc>
        <w:tc>
          <w:tcPr>
            <w:tcW w:w="4674" w:type="dxa"/>
            <w:vAlign w:val="center"/>
          </w:tcPr>
          <w:p w:rsidR="00165456" w:rsidRDefault="00165456" w:rsidP="005B32C9">
            <w:pPr>
              <w:snapToGrid w:val="0"/>
              <w:spacing w:line="180" w:lineRule="auto"/>
              <w:rPr>
                <w:rFonts w:eastAsiaTheme="minorHAnsi"/>
                <w:sz w:val="18"/>
                <w:szCs w:val="21"/>
                <w:shd w:val="clear" w:color="auto" w:fill="FFFFFF"/>
              </w:rPr>
            </w:pPr>
            <w:r w:rsidRPr="005B32C9">
              <w:rPr>
                <w:rFonts w:eastAsiaTheme="minorHAnsi" w:hint="eastAsia"/>
                <w:sz w:val="18"/>
                <w:szCs w:val="21"/>
                <w:shd w:val="clear" w:color="auto" w:fill="FFFFFF"/>
              </w:rPr>
              <w:t>MD5 アルゴリズムを用いてハッシュ値を生成する。</w:t>
            </w:r>
          </w:p>
        </w:tc>
      </w:tr>
      <w:tr w:rsidR="005F01A5" w:rsidTr="003F21E5">
        <w:trPr>
          <w:trHeight w:val="340"/>
        </w:trPr>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password_verify()</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password_hash() によって作られたパスワードと生のパスワード文字列がマッチするかを検証する</w:t>
            </w:r>
          </w:p>
        </w:tc>
      </w:tr>
      <w:tr w:rsidR="005F01A5" w:rsidTr="003F21E5">
        <w:trPr>
          <w:trHeight w:val="340"/>
        </w:trPr>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base64_encode(), base64_decode()</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文字列を MIME base64 方式でエンコード、デコードする。</w:t>
            </w:r>
          </w:p>
        </w:tc>
      </w:tr>
      <w:tr w:rsidR="005F01A5" w:rsidTr="003F21E5">
        <w:trPr>
          <w:trHeight w:val="340"/>
        </w:trPr>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json_encode(), json_decode()</w:t>
            </w:r>
          </w:p>
        </w:tc>
        <w:tc>
          <w:tcPr>
            <w:tcW w:w="4674" w:type="dxa"/>
            <w:vAlign w:val="center"/>
          </w:tcPr>
          <w:p w:rsidR="005F01A5" w:rsidRPr="005B32C9" w:rsidRDefault="005F01A5" w:rsidP="005B32C9">
            <w:pPr>
              <w:snapToGrid w:val="0"/>
              <w:spacing w:line="180" w:lineRule="auto"/>
              <w:rPr>
                <w:rFonts w:eastAsiaTheme="minorHAnsi"/>
                <w:sz w:val="18"/>
              </w:rPr>
            </w:pPr>
            <w:r w:rsidRPr="005B32C9">
              <w:rPr>
                <w:rFonts w:eastAsiaTheme="minorHAnsi" w:hint="eastAsia"/>
                <w:sz w:val="18"/>
                <w:szCs w:val="21"/>
                <w:shd w:val="clear" w:color="auto" w:fill="FFFFFF"/>
              </w:rPr>
              <w:t>連想配列を JSON 形式にして返したり、JSON 形式の文字列を連想配列に変換する。</w:t>
            </w:r>
            <w:r w:rsidRPr="005B32C9">
              <w:rPr>
                <w:rFonts w:eastAsiaTheme="minorHAnsi" w:hint="eastAsia"/>
                <w:sz w:val="18"/>
                <w:szCs w:val="21"/>
              </w:rPr>
              <w:br/>
            </w:r>
            <w:r w:rsidRPr="005B32C9">
              <w:rPr>
                <w:rFonts w:eastAsiaTheme="minorHAnsi" w:hint="eastAsia"/>
                <w:sz w:val="18"/>
                <w:szCs w:val="21"/>
                <w:shd w:val="clear" w:color="auto" w:fill="FFFFFF"/>
              </w:rPr>
              <w:t>json_decode() を行う際第二引数に true を指定すると stdClass Object のかわりに連想配列に変換される</w:t>
            </w:r>
          </w:p>
          <w:p w:rsidR="005F01A5" w:rsidRPr="005B32C9" w:rsidRDefault="005F01A5" w:rsidP="005B32C9">
            <w:pPr>
              <w:snapToGrid w:val="0"/>
              <w:spacing w:line="180" w:lineRule="auto"/>
              <w:rPr>
                <w:rFonts w:eastAsiaTheme="minorHAnsi"/>
                <w:sz w:val="18"/>
              </w:rPr>
            </w:pPr>
          </w:p>
        </w:tc>
      </w:tr>
      <w:tr w:rsidR="005F01A5" w:rsidTr="003F21E5">
        <w:trPr>
          <w:trHeight w:val="340"/>
        </w:trPr>
        <w:tc>
          <w:tcPr>
            <w:tcW w:w="2289" w:type="dxa"/>
            <w:vAlign w:val="center"/>
          </w:tcPr>
          <w:p w:rsidR="005F01A5" w:rsidRPr="005B32C9" w:rsidRDefault="005F01A5" w:rsidP="003F21E5">
            <w:pPr>
              <w:snapToGrid w:val="0"/>
              <w:spacing w:line="180" w:lineRule="auto"/>
              <w:rPr>
                <w:rFonts w:eastAsiaTheme="minorHAnsi"/>
                <w:sz w:val="18"/>
              </w:rPr>
            </w:pPr>
            <w:r w:rsidRPr="005B32C9">
              <w:rPr>
                <w:rStyle w:val="a4"/>
                <w:rFonts w:eastAsiaTheme="minorHAnsi" w:hint="eastAsia"/>
                <w:b w:val="0"/>
                <w:sz w:val="18"/>
                <w:szCs w:val="21"/>
                <w:shd w:val="clear" w:color="auto" w:fill="FFFFFF"/>
              </w:rPr>
              <w:t>mb_send_mail()</w:t>
            </w:r>
          </w:p>
        </w:tc>
        <w:tc>
          <w:tcPr>
            <w:tcW w:w="4674" w:type="dxa"/>
            <w:vAlign w:val="center"/>
          </w:tcPr>
          <w:p w:rsidR="005F01A5" w:rsidRPr="005B32C9" w:rsidRDefault="005B32C9" w:rsidP="005B32C9">
            <w:pPr>
              <w:snapToGrid w:val="0"/>
              <w:spacing w:line="180" w:lineRule="auto"/>
              <w:rPr>
                <w:rFonts w:eastAsiaTheme="minorHAnsi"/>
                <w:sz w:val="18"/>
              </w:rPr>
            </w:pPr>
            <w:r w:rsidRPr="005B32C9">
              <w:rPr>
                <w:rFonts w:eastAsiaTheme="minorHAnsi" w:hint="eastAsia"/>
                <w:sz w:val="18"/>
                <w:szCs w:val="21"/>
                <w:shd w:val="clear" w:color="auto" w:fill="FFFFFF"/>
              </w:rPr>
              <w:t>mb_language() により設定された言語に基づいてエンコード変換を行ってメールを送信する。</w:t>
            </w:r>
          </w:p>
        </w:tc>
      </w:tr>
    </w:tbl>
    <w:p w:rsidR="003F21E5" w:rsidRPr="003F21E5" w:rsidRDefault="003F21E5" w:rsidP="00154531">
      <w:pPr>
        <w:rPr>
          <w:rFonts w:eastAsiaTheme="minorHAnsi"/>
          <w:bCs/>
          <w:color w:val="333333"/>
          <w:sz w:val="18"/>
          <w:szCs w:val="27"/>
          <w:shd w:val="clear" w:color="auto" w:fill="FFFFFF"/>
        </w:rPr>
      </w:pPr>
    </w:p>
    <w:p w:rsidR="00154531" w:rsidRPr="00096010" w:rsidRDefault="00096010" w:rsidP="00154531">
      <w:pPr>
        <w:rPr>
          <w:rFonts w:eastAsiaTheme="minorHAnsi"/>
          <w:sz w:val="12"/>
        </w:rPr>
      </w:pPr>
      <w:r w:rsidRPr="00096010">
        <w:rPr>
          <w:rFonts w:eastAsiaTheme="minorHAnsi" w:hint="eastAsia"/>
          <w:bCs/>
          <w:color w:val="333333"/>
          <w:sz w:val="24"/>
          <w:szCs w:val="27"/>
          <w:shd w:val="clear" w:color="auto" w:fill="FFFFFF"/>
        </w:rPr>
        <w:t>◆その他</w:t>
      </w:r>
    </w:p>
    <w:tbl>
      <w:tblPr>
        <w:tblStyle w:val="a3"/>
        <w:tblW w:w="0" w:type="auto"/>
        <w:tblLook w:val="04A0" w:firstRow="1" w:lastRow="0" w:firstColumn="1" w:lastColumn="0" w:noHBand="0" w:noVBand="1"/>
      </w:tblPr>
      <w:tblGrid>
        <w:gridCol w:w="2263"/>
        <w:gridCol w:w="4700"/>
      </w:tblGrid>
      <w:tr w:rsidR="00096010" w:rsidTr="00096010">
        <w:tc>
          <w:tcPr>
            <w:tcW w:w="2263" w:type="dxa"/>
            <w:vAlign w:val="center"/>
          </w:tcPr>
          <w:p w:rsidR="00096010" w:rsidRPr="003F21E5" w:rsidRDefault="00096010" w:rsidP="00096010">
            <w:pPr>
              <w:snapToGrid w:val="0"/>
              <w:spacing w:line="180" w:lineRule="auto"/>
              <w:rPr>
                <w:rFonts w:eastAsiaTheme="minorHAnsi"/>
                <w:b/>
                <w:sz w:val="18"/>
              </w:rPr>
            </w:pPr>
            <w:r w:rsidRPr="003F21E5">
              <w:rPr>
                <w:rStyle w:val="a4"/>
                <w:rFonts w:eastAsiaTheme="minorHAnsi" w:hint="eastAsia"/>
                <w:b w:val="0"/>
                <w:sz w:val="18"/>
                <w:szCs w:val="21"/>
                <w:shd w:val="clear" w:color="auto" w:fill="FFFFFF"/>
              </w:rPr>
              <w:t>print_r()</w:t>
            </w:r>
          </w:p>
        </w:tc>
        <w:tc>
          <w:tcPr>
            <w:tcW w:w="4700" w:type="dxa"/>
            <w:vAlign w:val="center"/>
          </w:tcPr>
          <w:p w:rsidR="00096010" w:rsidRPr="00096010" w:rsidRDefault="00096010" w:rsidP="00096010">
            <w:pPr>
              <w:snapToGrid w:val="0"/>
              <w:spacing w:line="180" w:lineRule="auto"/>
              <w:rPr>
                <w:rFonts w:eastAsiaTheme="minorHAnsi"/>
                <w:sz w:val="18"/>
              </w:rPr>
            </w:pPr>
            <w:r w:rsidRPr="00096010">
              <w:rPr>
                <w:rFonts w:eastAsiaTheme="minorHAnsi" w:hint="eastAsia"/>
                <w:color w:val="333333"/>
                <w:sz w:val="18"/>
                <w:szCs w:val="21"/>
                <w:shd w:val="clear" w:color="auto" w:fill="FFFFFF"/>
              </w:rPr>
              <w:t>変数の内容をわかりやすく表示する。文字列に限らず連想配列も表示できるほか、第二引数に true を指定することで結果を文字列として返すこともできる。</w:t>
            </w:r>
          </w:p>
        </w:tc>
      </w:tr>
      <w:tr w:rsidR="00096010" w:rsidTr="00096010">
        <w:tc>
          <w:tcPr>
            <w:tcW w:w="2263" w:type="dxa"/>
            <w:vAlign w:val="center"/>
          </w:tcPr>
          <w:p w:rsidR="00096010" w:rsidRPr="003F21E5" w:rsidRDefault="00096010" w:rsidP="00096010">
            <w:pPr>
              <w:snapToGrid w:val="0"/>
              <w:spacing w:line="180" w:lineRule="auto"/>
              <w:rPr>
                <w:rFonts w:eastAsiaTheme="minorHAnsi"/>
                <w:b/>
                <w:sz w:val="18"/>
              </w:rPr>
            </w:pPr>
            <w:r w:rsidRPr="003F21E5">
              <w:rPr>
                <w:rStyle w:val="a4"/>
                <w:rFonts w:eastAsiaTheme="minorHAnsi" w:hint="eastAsia"/>
                <w:b w:val="0"/>
                <w:sz w:val="18"/>
                <w:szCs w:val="21"/>
                <w:shd w:val="clear" w:color="auto" w:fill="FFFFFF"/>
              </w:rPr>
              <w:t>var_dump()</w:t>
            </w:r>
          </w:p>
        </w:tc>
        <w:tc>
          <w:tcPr>
            <w:tcW w:w="4700" w:type="dxa"/>
            <w:vAlign w:val="center"/>
          </w:tcPr>
          <w:p w:rsidR="00096010" w:rsidRPr="00096010" w:rsidRDefault="00096010" w:rsidP="00096010">
            <w:pPr>
              <w:snapToGrid w:val="0"/>
              <w:spacing w:line="180" w:lineRule="auto"/>
              <w:rPr>
                <w:rFonts w:eastAsiaTheme="minorHAnsi"/>
                <w:sz w:val="18"/>
              </w:rPr>
            </w:pPr>
            <w:r w:rsidRPr="00096010">
              <w:rPr>
                <w:rFonts w:eastAsiaTheme="minorHAnsi" w:hint="eastAsia"/>
                <w:color w:val="333333"/>
                <w:sz w:val="18"/>
                <w:szCs w:val="21"/>
                <w:shd w:val="clear" w:color="auto" w:fill="FFFFFF"/>
              </w:rPr>
              <w:t>変数の内容を詳細にダンプする。含まれるオブジェクトの型、内容を細かく知ることができる。</w:t>
            </w:r>
            <w:r w:rsidRPr="00096010">
              <w:rPr>
                <w:rFonts w:eastAsiaTheme="minorHAnsi" w:hint="eastAsia"/>
                <w:color w:val="333333"/>
                <w:sz w:val="18"/>
                <w:szCs w:val="21"/>
              </w:rPr>
              <w:br/>
            </w:r>
            <w:r w:rsidRPr="00096010">
              <w:rPr>
                <w:rFonts w:eastAsiaTheme="minorHAnsi" w:hint="eastAsia"/>
                <w:color w:val="333333"/>
                <w:sz w:val="18"/>
                <w:szCs w:val="21"/>
                <w:shd w:val="clear" w:color="auto" w:fill="FFFFFF"/>
              </w:rPr>
              <w:t>print_r() よりも詳細な内容を知りたい時に使う。</w:t>
            </w:r>
          </w:p>
        </w:tc>
      </w:tr>
      <w:tr w:rsidR="00096010" w:rsidTr="003F21E5">
        <w:trPr>
          <w:trHeight w:val="283"/>
        </w:trPr>
        <w:tc>
          <w:tcPr>
            <w:tcW w:w="2263" w:type="dxa"/>
            <w:vAlign w:val="center"/>
          </w:tcPr>
          <w:p w:rsidR="00096010" w:rsidRPr="003F21E5" w:rsidRDefault="00096010" w:rsidP="00096010">
            <w:pPr>
              <w:snapToGrid w:val="0"/>
              <w:spacing w:line="180" w:lineRule="auto"/>
              <w:rPr>
                <w:rFonts w:eastAsiaTheme="minorHAnsi"/>
                <w:b/>
                <w:sz w:val="18"/>
              </w:rPr>
            </w:pPr>
            <w:r w:rsidRPr="003F21E5">
              <w:rPr>
                <w:rStyle w:val="a4"/>
                <w:rFonts w:eastAsiaTheme="minorHAnsi" w:hint="eastAsia"/>
                <w:b w:val="0"/>
                <w:sz w:val="18"/>
                <w:szCs w:val="21"/>
                <w:shd w:val="clear" w:color="auto" w:fill="FFFFFF"/>
              </w:rPr>
              <w:t>count()</w:t>
            </w:r>
          </w:p>
        </w:tc>
        <w:tc>
          <w:tcPr>
            <w:tcW w:w="4700" w:type="dxa"/>
            <w:vAlign w:val="center"/>
          </w:tcPr>
          <w:p w:rsidR="00096010" w:rsidRPr="00096010" w:rsidRDefault="00096010" w:rsidP="00096010">
            <w:pPr>
              <w:snapToGrid w:val="0"/>
              <w:spacing w:line="180" w:lineRule="auto"/>
              <w:rPr>
                <w:rFonts w:eastAsiaTheme="minorHAnsi"/>
                <w:sz w:val="18"/>
              </w:rPr>
            </w:pPr>
            <w:r w:rsidRPr="00096010">
              <w:rPr>
                <w:rFonts w:eastAsiaTheme="minorHAnsi" w:hint="eastAsia"/>
                <w:color w:val="333333"/>
                <w:sz w:val="18"/>
                <w:szCs w:val="21"/>
                <w:shd w:val="clear" w:color="auto" w:fill="FFFFFF"/>
              </w:rPr>
              <w:t>配列やオブジェクトの要素数を数えて返す。</w:t>
            </w:r>
          </w:p>
        </w:tc>
      </w:tr>
      <w:tr w:rsidR="00096010" w:rsidTr="00096010">
        <w:tc>
          <w:tcPr>
            <w:tcW w:w="2263" w:type="dxa"/>
            <w:vAlign w:val="center"/>
          </w:tcPr>
          <w:p w:rsidR="00096010" w:rsidRPr="003F21E5" w:rsidRDefault="00096010" w:rsidP="00096010">
            <w:pPr>
              <w:snapToGrid w:val="0"/>
              <w:spacing w:line="180" w:lineRule="auto"/>
              <w:rPr>
                <w:rFonts w:eastAsiaTheme="minorHAnsi"/>
                <w:b/>
                <w:sz w:val="18"/>
              </w:rPr>
            </w:pPr>
            <w:r w:rsidRPr="003F21E5">
              <w:rPr>
                <w:rStyle w:val="a4"/>
                <w:rFonts w:eastAsiaTheme="minorHAnsi" w:hint="eastAsia"/>
                <w:b w:val="0"/>
                <w:sz w:val="18"/>
                <w:szCs w:val="21"/>
                <w:shd w:val="clear" w:color="auto" w:fill="FFFFFF"/>
              </w:rPr>
              <w:t>isset()</w:t>
            </w:r>
          </w:p>
        </w:tc>
        <w:tc>
          <w:tcPr>
            <w:tcW w:w="4700" w:type="dxa"/>
            <w:vAlign w:val="center"/>
          </w:tcPr>
          <w:p w:rsidR="00096010" w:rsidRPr="00096010" w:rsidRDefault="00096010" w:rsidP="00096010">
            <w:pPr>
              <w:snapToGrid w:val="0"/>
              <w:spacing w:line="180" w:lineRule="auto"/>
              <w:rPr>
                <w:rFonts w:eastAsiaTheme="minorHAnsi"/>
                <w:sz w:val="18"/>
              </w:rPr>
            </w:pPr>
            <w:r w:rsidRPr="00096010">
              <w:rPr>
                <w:rFonts w:eastAsiaTheme="minorHAnsi" w:hint="eastAsia"/>
                <w:color w:val="333333"/>
                <w:sz w:val="18"/>
                <w:szCs w:val="21"/>
                <w:shd w:val="clear" w:color="auto" w:fill="FFFFFF"/>
              </w:rPr>
              <w:t>変数が宣言されているか、配列にキーが存在するかを返す。内容が NULL であっても TRUE を返す。配列にキーが存在するかを調べる関数として array_key_exists() があるが、そちらは ["key" =&gt; NULL] の場合 FALSE を返す。</w:t>
            </w:r>
          </w:p>
        </w:tc>
      </w:tr>
      <w:tr w:rsidR="00096010" w:rsidTr="00096010">
        <w:tc>
          <w:tcPr>
            <w:tcW w:w="2263" w:type="dxa"/>
            <w:vAlign w:val="center"/>
          </w:tcPr>
          <w:p w:rsidR="00096010" w:rsidRPr="003F21E5" w:rsidRDefault="00096010" w:rsidP="00096010">
            <w:pPr>
              <w:snapToGrid w:val="0"/>
              <w:spacing w:line="180" w:lineRule="auto"/>
              <w:rPr>
                <w:rFonts w:eastAsiaTheme="minorHAnsi"/>
                <w:b/>
                <w:sz w:val="18"/>
              </w:rPr>
            </w:pPr>
            <w:r w:rsidRPr="003F21E5">
              <w:rPr>
                <w:rStyle w:val="a4"/>
                <w:rFonts w:eastAsiaTheme="minorHAnsi" w:hint="eastAsia"/>
                <w:b w:val="0"/>
                <w:sz w:val="18"/>
                <w:szCs w:val="21"/>
                <w:shd w:val="clear" w:color="auto" w:fill="FFFFFF"/>
              </w:rPr>
              <w:t>empty()</w:t>
            </w:r>
          </w:p>
        </w:tc>
        <w:tc>
          <w:tcPr>
            <w:tcW w:w="4700" w:type="dxa"/>
            <w:vAlign w:val="center"/>
          </w:tcPr>
          <w:p w:rsidR="00096010" w:rsidRPr="00096010" w:rsidRDefault="00096010" w:rsidP="00096010">
            <w:pPr>
              <w:snapToGrid w:val="0"/>
              <w:spacing w:line="180" w:lineRule="auto"/>
              <w:rPr>
                <w:rFonts w:eastAsiaTheme="minorHAnsi"/>
                <w:sz w:val="18"/>
              </w:rPr>
            </w:pPr>
            <w:r w:rsidRPr="00096010">
              <w:rPr>
                <w:rFonts w:eastAsiaTheme="minorHAnsi" w:hint="eastAsia"/>
                <w:color w:val="333333"/>
                <w:sz w:val="18"/>
                <w:szCs w:val="21"/>
                <w:shd w:val="clear" w:color="auto" w:fill="FFFFFF"/>
              </w:rPr>
              <w:t>変数の内容が空であるかを返す。空文字、「0」、空配列、NULL、FALSE などがからであると判断される</w:t>
            </w:r>
          </w:p>
        </w:tc>
      </w:tr>
      <w:tr w:rsidR="00096010" w:rsidTr="00096010">
        <w:tc>
          <w:tcPr>
            <w:tcW w:w="2263" w:type="dxa"/>
            <w:vAlign w:val="center"/>
          </w:tcPr>
          <w:p w:rsidR="00096010" w:rsidRPr="003F21E5" w:rsidRDefault="00096010" w:rsidP="00096010">
            <w:pPr>
              <w:snapToGrid w:val="0"/>
              <w:spacing w:line="180" w:lineRule="auto"/>
              <w:rPr>
                <w:rFonts w:eastAsiaTheme="minorHAnsi"/>
                <w:b/>
                <w:sz w:val="18"/>
              </w:rPr>
            </w:pPr>
            <w:r w:rsidRPr="003F21E5">
              <w:rPr>
                <w:rStyle w:val="a4"/>
                <w:rFonts w:eastAsiaTheme="minorHAnsi" w:hint="eastAsia"/>
                <w:b w:val="0"/>
                <w:sz w:val="18"/>
                <w:szCs w:val="21"/>
                <w:shd w:val="clear" w:color="auto" w:fill="FFFFFF"/>
              </w:rPr>
              <w:t>unset()</w:t>
            </w:r>
          </w:p>
        </w:tc>
        <w:tc>
          <w:tcPr>
            <w:tcW w:w="4700" w:type="dxa"/>
            <w:vAlign w:val="center"/>
          </w:tcPr>
          <w:p w:rsidR="00096010" w:rsidRPr="00096010" w:rsidRDefault="00096010" w:rsidP="00096010">
            <w:pPr>
              <w:snapToGrid w:val="0"/>
              <w:spacing w:line="180" w:lineRule="auto"/>
              <w:rPr>
                <w:rFonts w:eastAsiaTheme="minorHAnsi"/>
                <w:sz w:val="18"/>
              </w:rPr>
            </w:pPr>
            <w:r w:rsidRPr="00096010">
              <w:rPr>
                <w:rFonts w:eastAsiaTheme="minorHAnsi" w:hint="eastAsia"/>
                <w:color w:val="333333"/>
                <w:sz w:val="18"/>
                <w:szCs w:val="21"/>
                <w:shd w:val="clear" w:color="auto" w:fill="FFFFFF"/>
              </w:rPr>
              <w:t>指定した変数を破棄する。連想配列から一部のキーを取り除く際にも使える</w:t>
            </w:r>
          </w:p>
        </w:tc>
      </w:tr>
      <w:tr w:rsidR="00096010" w:rsidTr="00096010">
        <w:tc>
          <w:tcPr>
            <w:tcW w:w="2263" w:type="dxa"/>
            <w:vAlign w:val="center"/>
          </w:tcPr>
          <w:p w:rsidR="00096010" w:rsidRPr="003F21E5" w:rsidRDefault="00096010" w:rsidP="003F21E5">
            <w:pPr>
              <w:snapToGrid w:val="0"/>
              <w:spacing w:line="180" w:lineRule="auto"/>
              <w:rPr>
                <w:rFonts w:eastAsiaTheme="minorHAnsi"/>
                <w:b/>
                <w:sz w:val="18"/>
              </w:rPr>
            </w:pPr>
            <w:r w:rsidRPr="003F21E5">
              <w:rPr>
                <w:rStyle w:val="a4"/>
                <w:rFonts w:eastAsiaTheme="minorHAnsi" w:hint="eastAsia"/>
                <w:b w:val="0"/>
                <w:sz w:val="18"/>
                <w:szCs w:val="21"/>
                <w:shd w:val="clear" w:color="auto" w:fill="FFFFFF"/>
              </w:rPr>
              <w:t>time(), microtime()</w:t>
            </w:r>
          </w:p>
        </w:tc>
        <w:tc>
          <w:tcPr>
            <w:tcW w:w="4700" w:type="dxa"/>
            <w:vAlign w:val="center"/>
          </w:tcPr>
          <w:p w:rsidR="00096010" w:rsidRPr="00096010" w:rsidRDefault="00096010" w:rsidP="00096010">
            <w:pPr>
              <w:snapToGrid w:val="0"/>
              <w:spacing w:line="180" w:lineRule="auto"/>
              <w:rPr>
                <w:rFonts w:eastAsiaTheme="minorHAnsi"/>
                <w:sz w:val="18"/>
              </w:rPr>
            </w:pPr>
            <w:r w:rsidRPr="00096010">
              <w:rPr>
                <w:rFonts w:eastAsiaTheme="minorHAnsi" w:hint="eastAsia"/>
                <w:color w:val="333333"/>
                <w:sz w:val="18"/>
                <w:szCs w:val="21"/>
                <w:shd w:val="clear" w:color="auto" w:fill="FFFFFF"/>
              </w:rPr>
              <w:t>現在のUNIXタイムスタンプを得る。</w:t>
            </w:r>
            <w:r w:rsidRPr="00096010">
              <w:rPr>
                <w:rFonts w:eastAsiaTheme="minorHAnsi" w:hint="eastAsia"/>
                <w:color w:val="333333"/>
                <w:sz w:val="18"/>
                <w:szCs w:val="21"/>
              </w:rPr>
              <w:br/>
            </w:r>
            <w:r w:rsidRPr="00096010">
              <w:rPr>
                <w:rFonts w:eastAsiaTheme="minorHAnsi" w:hint="eastAsia"/>
                <w:color w:val="333333"/>
                <w:sz w:val="18"/>
                <w:szCs w:val="21"/>
                <w:shd w:val="clear" w:color="auto" w:fill="FFFFFF"/>
              </w:rPr>
              <w:t>1970年1月1日 00:00:00 GMT からの通算秒。</w:t>
            </w:r>
            <w:r w:rsidRPr="00096010">
              <w:rPr>
                <w:rFonts w:eastAsiaTheme="minorHAnsi" w:hint="eastAsia"/>
                <w:color w:val="333333"/>
                <w:sz w:val="18"/>
                <w:szCs w:val="21"/>
              </w:rPr>
              <w:br/>
            </w:r>
            <w:r w:rsidRPr="00096010">
              <w:rPr>
                <w:rFonts w:eastAsiaTheme="minorHAnsi" w:hint="eastAsia"/>
                <w:color w:val="333333"/>
                <w:sz w:val="18"/>
                <w:szCs w:val="21"/>
                <w:shd w:val="clear" w:color="auto" w:fill="FFFFFF"/>
              </w:rPr>
              <w:t>マイクロ秒まで知りたい場合は microtime() を使う。</w:t>
            </w:r>
          </w:p>
        </w:tc>
      </w:tr>
      <w:tr w:rsidR="00096010" w:rsidTr="00096010">
        <w:tc>
          <w:tcPr>
            <w:tcW w:w="2263" w:type="dxa"/>
            <w:vAlign w:val="center"/>
          </w:tcPr>
          <w:p w:rsidR="00096010" w:rsidRPr="003F21E5" w:rsidRDefault="00096010" w:rsidP="00096010">
            <w:pPr>
              <w:snapToGrid w:val="0"/>
              <w:spacing w:line="180" w:lineRule="auto"/>
              <w:rPr>
                <w:rFonts w:eastAsiaTheme="minorHAnsi"/>
                <w:b/>
                <w:sz w:val="18"/>
              </w:rPr>
            </w:pPr>
            <w:r w:rsidRPr="003F21E5">
              <w:rPr>
                <w:rStyle w:val="a4"/>
                <w:rFonts w:eastAsiaTheme="minorHAnsi" w:hint="eastAsia"/>
                <w:b w:val="0"/>
                <w:sz w:val="18"/>
                <w:szCs w:val="21"/>
                <w:shd w:val="clear" w:color="auto" w:fill="FFFFFF"/>
              </w:rPr>
              <w:t>mktime()</w:t>
            </w:r>
          </w:p>
        </w:tc>
        <w:tc>
          <w:tcPr>
            <w:tcW w:w="4700" w:type="dxa"/>
            <w:vAlign w:val="center"/>
          </w:tcPr>
          <w:p w:rsidR="00096010" w:rsidRPr="00096010" w:rsidRDefault="00096010" w:rsidP="00096010">
            <w:pPr>
              <w:snapToGrid w:val="0"/>
              <w:spacing w:line="180" w:lineRule="auto"/>
              <w:rPr>
                <w:rFonts w:eastAsiaTheme="minorHAnsi"/>
                <w:sz w:val="18"/>
              </w:rPr>
            </w:pPr>
            <w:r w:rsidRPr="00096010">
              <w:rPr>
                <w:rFonts w:eastAsiaTheme="minorHAnsi" w:hint="eastAsia"/>
                <w:color w:val="333333"/>
                <w:sz w:val="18"/>
                <w:szCs w:val="21"/>
                <w:shd w:val="clear" w:color="auto" w:fill="FFFFFF"/>
              </w:rPr>
              <w:t>時、分、秒、月、日、年 を指定することでその日時のUNIXタイムスタンプを得る</w:t>
            </w:r>
          </w:p>
        </w:tc>
      </w:tr>
      <w:tr w:rsidR="00096010" w:rsidTr="00096010">
        <w:tc>
          <w:tcPr>
            <w:tcW w:w="2263" w:type="dxa"/>
            <w:vAlign w:val="center"/>
          </w:tcPr>
          <w:p w:rsidR="00096010" w:rsidRPr="003F21E5" w:rsidRDefault="00096010" w:rsidP="00096010">
            <w:pPr>
              <w:snapToGrid w:val="0"/>
              <w:spacing w:line="180" w:lineRule="auto"/>
              <w:rPr>
                <w:rStyle w:val="a4"/>
                <w:rFonts w:eastAsiaTheme="minorHAnsi"/>
                <w:b w:val="0"/>
                <w:sz w:val="18"/>
                <w:szCs w:val="21"/>
                <w:shd w:val="clear" w:color="auto" w:fill="FFFFFF"/>
              </w:rPr>
            </w:pPr>
            <w:r w:rsidRPr="003F21E5">
              <w:rPr>
                <w:rStyle w:val="a4"/>
                <w:rFonts w:eastAsiaTheme="minorHAnsi" w:hint="eastAsia"/>
                <w:b w:val="0"/>
                <w:sz w:val="18"/>
                <w:szCs w:val="21"/>
                <w:shd w:val="clear" w:color="auto" w:fill="FFFFFF"/>
              </w:rPr>
              <w:t>date()</w:t>
            </w:r>
          </w:p>
        </w:tc>
        <w:tc>
          <w:tcPr>
            <w:tcW w:w="4700" w:type="dxa"/>
            <w:vAlign w:val="center"/>
          </w:tcPr>
          <w:p w:rsidR="00096010" w:rsidRPr="00096010" w:rsidRDefault="00096010" w:rsidP="00096010">
            <w:pPr>
              <w:snapToGrid w:val="0"/>
              <w:spacing w:line="180" w:lineRule="auto"/>
              <w:rPr>
                <w:rFonts w:eastAsiaTheme="minorHAnsi"/>
                <w:color w:val="333333"/>
                <w:sz w:val="18"/>
                <w:szCs w:val="21"/>
                <w:shd w:val="clear" w:color="auto" w:fill="FFFFFF"/>
              </w:rPr>
            </w:pPr>
            <w:r w:rsidRPr="00096010">
              <w:rPr>
                <w:rFonts w:eastAsiaTheme="minorHAnsi" w:hint="eastAsia"/>
                <w:color w:val="333333"/>
                <w:sz w:val="18"/>
                <w:szCs w:val="21"/>
                <w:shd w:val="clear" w:color="auto" w:fill="FFFFFF"/>
              </w:rPr>
              <w:t>UNIXタイムスタンプを日時を表す文字列としてフォーマットして出力する。</w:t>
            </w:r>
            <w:r w:rsidRPr="00096010">
              <w:rPr>
                <w:rFonts w:eastAsiaTheme="minorHAnsi" w:hint="eastAsia"/>
                <w:color w:val="333333"/>
                <w:sz w:val="18"/>
                <w:szCs w:val="21"/>
              </w:rPr>
              <w:br/>
            </w:r>
            <w:r w:rsidRPr="00096010">
              <w:rPr>
                <w:rFonts w:eastAsiaTheme="minorHAnsi" w:hint="eastAsia"/>
                <w:color w:val="333333"/>
                <w:sz w:val="18"/>
                <w:szCs w:val="21"/>
                <w:shd w:val="clear" w:color="auto" w:fill="FFFFFF"/>
              </w:rPr>
              <w:t>日時の取り扱いに関しては date() よりも DateTime クラスを利用するケースが増えている</w:t>
            </w:r>
          </w:p>
        </w:tc>
      </w:tr>
      <w:tr w:rsidR="00096010" w:rsidTr="00096010">
        <w:tc>
          <w:tcPr>
            <w:tcW w:w="2263" w:type="dxa"/>
            <w:vAlign w:val="center"/>
          </w:tcPr>
          <w:p w:rsidR="00096010" w:rsidRPr="003F21E5" w:rsidRDefault="00096010" w:rsidP="00096010">
            <w:pPr>
              <w:snapToGrid w:val="0"/>
              <w:spacing w:line="180" w:lineRule="auto"/>
              <w:rPr>
                <w:rStyle w:val="a4"/>
                <w:rFonts w:eastAsiaTheme="minorHAnsi"/>
                <w:b w:val="0"/>
                <w:sz w:val="18"/>
                <w:szCs w:val="21"/>
                <w:shd w:val="clear" w:color="auto" w:fill="FFFFFF"/>
              </w:rPr>
            </w:pPr>
            <w:r w:rsidRPr="003F21E5">
              <w:rPr>
                <w:rStyle w:val="a4"/>
                <w:rFonts w:eastAsiaTheme="minorHAnsi" w:hint="eastAsia"/>
                <w:b w:val="0"/>
                <w:sz w:val="18"/>
                <w:szCs w:val="21"/>
                <w:shd w:val="clear" w:color="auto" w:fill="FFFFFF"/>
              </w:rPr>
              <w:t>define()</w:t>
            </w:r>
          </w:p>
        </w:tc>
        <w:tc>
          <w:tcPr>
            <w:tcW w:w="4700" w:type="dxa"/>
            <w:vAlign w:val="center"/>
          </w:tcPr>
          <w:p w:rsidR="00096010" w:rsidRPr="00096010" w:rsidRDefault="00096010" w:rsidP="00096010">
            <w:pPr>
              <w:snapToGrid w:val="0"/>
              <w:spacing w:line="180" w:lineRule="auto"/>
              <w:rPr>
                <w:rFonts w:eastAsiaTheme="minorHAnsi"/>
                <w:color w:val="333333"/>
                <w:sz w:val="18"/>
                <w:szCs w:val="21"/>
                <w:shd w:val="clear" w:color="auto" w:fill="FFFFFF"/>
              </w:rPr>
            </w:pPr>
            <w:r w:rsidRPr="00096010">
              <w:rPr>
                <w:rFonts w:eastAsiaTheme="minorHAnsi" w:hint="eastAsia"/>
                <w:color w:val="333333"/>
                <w:sz w:val="18"/>
                <w:szCs w:val="21"/>
                <w:shd w:val="clear" w:color="auto" w:fill="FFFFFF"/>
              </w:rPr>
              <w:t>定数を定義する。定数は書き換えられることのない変数のような値で、関数内</w:t>
            </w:r>
            <w:r w:rsidR="003F21E5">
              <w:rPr>
                <w:rFonts w:eastAsiaTheme="minorHAnsi" w:hint="eastAsia"/>
                <w:color w:val="333333"/>
                <w:sz w:val="18"/>
                <w:szCs w:val="21"/>
                <w:shd w:val="clear" w:color="auto" w:fill="FFFFFF"/>
              </w:rPr>
              <w:t>等</w:t>
            </w:r>
            <w:r w:rsidRPr="00096010">
              <w:rPr>
                <w:rFonts w:eastAsiaTheme="minorHAnsi" w:hint="eastAsia"/>
                <w:color w:val="333333"/>
                <w:sz w:val="18"/>
                <w:szCs w:val="21"/>
                <w:shd w:val="clear" w:color="auto" w:fill="FFFFFF"/>
              </w:rPr>
              <w:t>あらゆるスコープで利用できる。大文字のアルファベットで名前をつける。</w:t>
            </w:r>
          </w:p>
        </w:tc>
      </w:tr>
    </w:tbl>
    <w:p w:rsidR="00154531" w:rsidRPr="00154531" w:rsidRDefault="00154531" w:rsidP="00154531">
      <w:pPr>
        <w:rPr>
          <w:rFonts w:eastAsiaTheme="minorHAnsi"/>
          <w:sz w:val="14"/>
        </w:rPr>
      </w:pPr>
    </w:p>
    <w:p w:rsidR="00154531" w:rsidRPr="00154531" w:rsidRDefault="00154531" w:rsidP="00154531">
      <w:pPr>
        <w:rPr>
          <w:rFonts w:eastAsiaTheme="minorHAnsi"/>
          <w:sz w:val="14"/>
        </w:rPr>
      </w:pPr>
    </w:p>
    <w:sectPr w:rsidR="00154531" w:rsidRPr="00154531" w:rsidSect="00F32D3E">
      <w:pgSz w:w="8391" w:h="11906" w:code="11"/>
      <w:pgMar w:top="510" w:right="567" w:bottom="28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0"/>
    <w:rsid w:val="00096010"/>
    <w:rsid w:val="00154531"/>
    <w:rsid w:val="00165456"/>
    <w:rsid w:val="002C6073"/>
    <w:rsid w:val="00331A1B"/>
    <w:rsid w:val="003F21E5"/>
    <w:rsid w:val="0049323A"/>
    <w:rsid w:val="005B32C9"/>
    <w:rsid w:val="005F01A5"/>
    <w:rsid w:val="00684477"/>
    <w:rsid w:val="006C4EB9"/>
    <w:rsid w:val="006F2804"/>
    <w:rsid w:val="0070179B"/>
    <w:rsid w:val="007425B1"/>
    <w:rsid w:val="007C04D4"/>
    <w:rsid w:val="00857A53"/>
    <w:rsid w:val="009A1529"/>
    <w:rsid w:val="00A304FE"/>
    <w:rsid w:val="00A61893"/>
    <w:rsid w:val="00BF7DB0"/>
    <w:rsid w:val="00CB75A0"/>
    <w:rsid w:val="00E15290"/>
    <w:rsid w:val="00E9368A"/>
    <w:rsid w:val="00F32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47485D-E481-41E9-AF91-308CAE43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CB7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E0B9F-186E-45D3-8B12-1D9D8B51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佐々木勝敏</dc:creator>
  <cp:keywords/>
  <dc:description/>
  <cp:lastModifiedBy>佐々木勝敏</cp:lastModifiedBy>
  <cp:revision>2</cp:revision>
  <dcterms:created xsi:type="dcterms:W3CDTF">2017-09-11T09:31:00Z</dcterms:created>
  <dcterms:modified xsi:type="dcterms:W3CDTF">2017-09-11T09:31:00Z</dcterms:modified>
</cp:coreProperties>
</file>